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376F" w14:textId="77777777" w:rsidR="00043A0A" w:rsidRDefault="00043A0A" w:rsidP="00043A0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Обзор </w:t>
      </w:r>
    </w:p>
    <w:p w14:paraId="5B218E04" w14:textId="77777777" w:rsidR="00043A0A" w:rsidRDefault="00043A0A" w:rsidP="00043A0A">
      <w:pPr>
        <w:spacing w:after="0" w:line="240" w:lineRule="auto"/>
        <w:jc w:val="center"/>
        <w:rPr>
          <w:rFonts w:ascii="Times New Roman" w:eastAsia="Times New Roman" w:hAnsi="Times New Roman"/>
          <w:b/>
          <w:sz w:val="28"/>
          <w:szCs w:val="28"/>
          <w:lang w:eastAsia="ru-RU"/>
        </w:rPr>
      </w:pPr>
      <w:r w:rsidRPr="002675A7">
        <w:rPr>
          <w:rFonts w:ascii="Times New Roman" w:eastAsia="Times New Roman" w:hAnsi="Times New Roman"/>
          <w:b/>
          <w:sz w:val="28"/>
          <w:szCs w:val="28"/>
          <w:lang w:eastAsia="ru-RU"/>
        </w:rPr>
        <w:t>правоприменительной практик</w:t>
      </w:r>
      <w:r>
        <w:rPr>
          <w:rFonts w:ascii="Times New Roman" w:eastAsia="Times New Roman" w:hAnsi="Times New Roman"/>
          <w:b/>
          <w:sz w:val="28"/>
          <w:szCs w:val="28"/>
          <w:lang w:eastAsia="ru-RU"/>
        </w:rPr>
        <w:t>и</w:t>
      </w:r>
      <w:r w:rsidRPr="002675A7">
        <w:rPr>
          <w:rFonts w:ascii="Times New Roman" w:eastAsia="Times New Roman" w:hAnsi="Times New Roman"/>
          <w:b/>
          <w:sz w:val="28"/>
          <w:szCs w:val="28"/>
          <w:lang w:eastAsia="ru-RU"/>
        </w:rPr>
        <w:t xml:space="preserve"> контрольно-надзорной деятельности </w:t>
      </w:r>
      <w:r>
        <w:rPr>
          <w:rFonts w:ascii="Times New Roman" w:eastAsia="Times New Roman" w:hAnsi="Times New Roman"/>
          <w:b/>
          <w:sz w:val="28"/>
          <w:szCs w:val="28"/>
          <w:lang w:eastAsia="ru-RU"/>
        </w:rPr>
        <w:br/>
      </w:r>
      <w:r w:rsidRPr="002675A7">
        <w:rPr>
          <w:rFonts w:ascii="Times New Roman" w:eastAsia="Times New Roman" w:hAnsi="Times New Roman"/>
          <w:b/>
          <w:sz w:val="28"/>
          <w:szCs w:val="28"/>
          <w:lang w:eastAsia="ru-RU"/>
        </w:rPr>
        <w:t xml:space="preserve">в </w:t>
      </w:r>
      <w:r>
        <w:rPr>
          <w:rFonts w:ascii="Times New Roman" w:eastAsia="Times New Roman" w:hAnsi="Times New Roman"/>
          <w:b/>
          <w:sz w:val="28"/>
          <w:szCs w:val="28"/>
          <w:lang w:eastAsia="ru-RU"/>
        </w:rPr>
        <w:t xml:space="preserve">Верхне-Донском управлении </w:t>
      </w:r>
      <w:proofErr w:type="spellStart"/>
      <w:r>
        <w:rPr>
          <w:rFonts w:ascii="Times New Roman" w:eastAsia="Times New Roman" w:hAnsi="Times New Roman"/>
          <w:b/>
          <w:sz w:val="28"/>
          <w:szCs w:val="28"/>
          <w:lang w:eastAsia="ru-RU"/>
        </w:rPr>
        <w:t>Ростехнадзора</w:t>
      </w:r>
      <w:proofErr w:type="spellEnd"/>
      <w:r w:rsidRPr="002675A7">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об </w:t>
      </w:r>
      <w:r>
        <w:rPr>
          <w:rFonts w:ascii="Times New Roman" w:eastAsia="Times New Roman" w:hAnsi="Times New Roman"/>
          <w:b/>
          <w:sz w:val="28"/>
          <w:szCs w:val="28"/>
          <w:lang w:eastAsia="ru-RU"/>
        </w:rPr>
        <w:t>э</w:t>
      </w:r>
      <w:r w:rsidRPr="002675A7">
        <w:rPr>
          <w:rFonts w:ascii="Times New Roman" w:eastAsia="Times New Roman" w:hAnsi="Times New Roman"/>
          <w:b/>
          <w:sz w:val="28"/>
          <w:szCs w:val="28"/>
          <w:lang w:eastAsia="ru-RU"/>
        </w:rPr>
        <w:t>нергосбережении и о повышении энергетической эффективности</w:t>
      </w:r>
      <w:r>
        <w:rPr>
          <w:rFonts w:ascii="Times New Roman" w:eastAsia="Times New Roman" w:hAnsi="Times New Roman"/>
          <w:b/>
          <w:sz w:val="28"/>
          <w:szCs w:val="28"/>
          <w:lang w:eastAsia="ru-RU"/>
        </w:rPr>
        <w:t xml:space="preserve"> </w:t>
      </w:r>
      <w:r w:rsidRPr="002675A7">
        <w:rPr>
          <w:rFonts w:ascii="Times New Roman" w:eastAsia="Times New Roman" w:hAnsi="Times New Roman"/>
          <w:b/>
          <w:sz w:val="28"/>
          <w:szCs w:val="28"/>
          <w:lang w:eastAsia="ru-RU"/>
        </w:rPr>
        <w:t xml:space="preserve">и федерального государственного надзора в области безопасности гидротехнических сооружений </w:t>
      </w:r>
      <w:r w:rsidRPr="00763045">
        <w:rPr>
          <w:rFonts w:ascii="Times New Roman" w:eastAsia="Times New Roman" w:hAnsi="Times New Roman"/>
          <w:b/>
          <w:sz w:val="28"/>
          <w:szCs w:val="28"/>
          <w:lang w:eastAsia="ru-RU"/>
        </w:rPr>
        <w:t>за 6 месяцев 202</w:t>
      </w:r>
      <w:r>
        <w:rPr>
          <w:rFonts w:ascii="Times New Roman" w:eastAsia="Times New Roman" w:hAnsi="Times New Roman"/>
          <w:b/>
          <w:sz w:val="28"/>
          <w:szCs w:val="28"/>
          <w:lang w:eastAsia="ru-RU"/>
        </w:rPr>
        <w:t>3</w:t>
      </w:r>
      <w:r w:rsidRPr="00763045">
        <w:rPr>
          <w:rFonts w:ascii="Times New Roman" w:eastAsia="Times New Roman" w:hAnsi="Times New Roman"/>
          <w:b/>
          <w:sz w:val="28"/>
          <w:szCs w:val="28"/>
          <w:lang w:eastAsia="ru-RU"/>
        </w:rPr>
        <w:t xml:space="preserve"> года</w:t>
      </w:r>
    </w:p>
    <w:p w14:paraId="3152277D" w14:textId="77777777" w:rsidR="00043A0A" w:rsidRDefault="00043A0A" w:rsidP="00043A0A">
      <w:pPr>
        <w:pStyle w:val="3"/>
        <w:spacing w:before="0" w:line="360" w:lineRule="auto"/>
        <w:jc w:val="center"/>
        <w:rPr>
          <w:rFonts w:ascii="Times New Roman" w:hAnsi="Times New Roman"/>
          <w:bCs w:val="0"/>
          <w:color w:val="000000"/>
          <w:sz w:val="28"/>
          <w:szCs w:val="28"/>
          <w:lang w:eastAsia="ru-RU"/>
        </w:rPr>
      </w:pPr>
      <w:bookmarkStart w:id="0" w:name="_Toc482266758"/>
    </w:p>
    <w:bookmarkEnd w:id="0"/>
    <w:p w14:paraId="37C1BFCD" w14:textId="77777777" w:rsidR="00043A0A" w:rsidRPr="00AF3213" w:rsidRDefault="00043A0A" w:rsidP="00043A0A">
      <w:pPr>
        <w:spacing w:after="0" w:line="276" w:lineRule="auto"/>
        <w:ind w:firstLine="709"/>
        <w:jc w:val="both"/>
        <w:rPr>
          <w:rFonts w:ascii="Times New Roman" w:hAnsi="Times New Roman"/>
          <w:sz w:val="28"/>
          <w:szCs w:val="28"/>
        </w:rPr>
      </w:pPr>
    </w:p>
    <w:p w14:paraId="1EE7E9B3" w14:textId="77777777" w:rsidR="00043A0A" w:rsidRPr="00AF3213" w:rsidRDefault="00043A0A" w:rsidP="00043A0A">
      <w:pPr>
        <w:pStyle w:val="3"/>
        <w:spacing w:before="0" w:line="360" w:lineRule="auto"/>
        <w:ind w:firstLine="709"/>
        <w:jc w:val="center"/>
        <w:rPr>
          <w:rFonts w:ascii="Times New Roman" w:hAnsi="Times New Roman"/>
          <w:bCs w:val="0"/>
          <w:color w:val="auto"/>
          <w:sz w:val="28"/>
          <w:szCs w:val="28"/>
          <w:lang w:eastAsia="ru-RU"/>
        </w:rPr>
      </w:pPr>
      <w:r w:rsidRPr="00AF3213">
        <w:rPr>
          <w:rFonts w:ascii="Times New Roman" w:hAnsi="Times New Roman"/>
          <w:bCs w:val="0"/>
          <w:color w:val="auto"/>
          <w:sz w:val="28"/>
          <w:szCs w:val="28"/>
          <w:lang w:eastAsia="ru-RU"/>
        </w:rPr>
        <w:t>Федеральный государственный энергетический надзор</w:t>
      </w:r>
    </w:p>
    <w:p w14:paraId="41FD43C8" w14:textId="2E9D955B" w:rsidR="00043A0A" w:rsidRPr="00D07694" w:rsidRDefault="00043A0A" w:rsidP="00043A0A">
      <w:pPr>
        <w:spacing w:after="0" w:line="360" w:lineRule="auto"/>
        <w:ind w:firstLine="720"/>
        <w:jc w:val="both"/>
        <w:rPr>
          <w:rFonts w:ascii="Times New Roman" w:hAnsi="Times New Roman"/>
          <w:sz w:val="28"/>
          <w:szCs w:val="28"/>
        </w:rPr>
      </w:pPr>
      <w:r w:rsidRPr="00D07694">
        <w:rPr>
          <w:rFonts w:ascii="Times New Roman" w:hAnsi="Times New Roman"/>
          <w:sz w:val="28"/>
          <w:szCs w:val="28"/>
        </w:rPr>
        <w:t xml:space="preserve">Федеральный государственный энергетический надзор </w:t>
      </w:r>
      <w:r w:rsidRPr="00D07694">
        <w:rPr>
          <w:rFonts w:ascii="Times New Roman" w:hAnsi="Times New Roman"/>
          <w:sz w:val="28"/>
          <w:szCs w:val="28"/>
        </w:rPr>
        <w:br/>
      </w:r>
      <w:r w:rsidRPr="00D07694">
        <w:rPr>
          <w:rFonts w:ascii="Times New Roman" w:eastAsia="Arial Unicode MS" w:hAnsi="Times New Roman"/>
          <w:kern w:val="2"/>
          <w:sz w:val="28"/>
          <w:szCs w:val="28"/>
        </w:rPr>
        <w:t>за 6 месяцев 202</w:t>
      </w:r>
      <w:r>
        <w:rPr>
          <w:rFonts w:ascii="Times New Roman" w:eastAsia="Arial Unicode MS" w:hAnsi="Times New Roman"/>
          <w:kern w:val="2"/>
          <w:sz w:val="28"/>
          <w:szCs w:val="28"/>
        </w:rPr>
        <w:t>3</w:t>
      </w:r>
      <w:bookmarkStart w:id="1" w:name="_GoBack"/>
      <w:bookmarkEnd w:id="1"/>
      <w:r w:rsidRPr="00D07694">
        <w:rPr>
          <w:rFonts w:ascii="Times New Roman" w:eastAsia="Arial Unicode MS" w:hAnsi="Times New Roman"/>
          <w:kern w:val="2"/>
          <w:sz w:val="28"/>
          <w:szCs w:val="28"/>
        </w:rPr>
        <w:t xml:space="preserve"> года </w:t>
      </w:r>
      <w:r w:rsidRPr="00D07694">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14:paraId="2C1E1BA3" w14:textId="77777777" w:rsidR="00043A0A" w:rsidRPr="008D7347" w:rsidRDefault="00043A0A" w:rsidP="00043A0A">
      <w:pPr>
        <w:spacing w:after="0" w:line="360" w:lineRule="auto"/>
        <w:ind w:firstLine="720"/>
        <w:jc w:val="both"/>
        <w:rPr>
          <w:rFonts w:ascii="Times New Roman" w:hAnsi="Times New Roman"/>
          <w:sz w:val="28"/>
          <w:szCs w:val="28"/>
        </w:rPr>
      </w:pPr>
      <w:r w:rsidRPr="008D7347">
        <w:rPr>
          <w:rFonts w:ascii="Times New Roman" w:hAnsi="Times New Roman"/>
          <w:sz w:val="28"/>
          <w:szCs w:val="28"/>
        </w:rPr>
        <w:t xml:space="preserve">Общее количество поднадзорных Верхне-Донскому управлению </w:t>
      </w:r>
      <w:proofErr w:type="spellStart"/>
      <w:r w:rsidRPr="008D7347">
        <w:rPr>
          <w:rFonts w:ascii="Times New Roman" w:hAnsi="Times New Roman"/>
          <w:sz w:val="28"/>
          <w:szCs w:val="28"/>
        </w:rPr>
        <w:t>Ростехнадзора</w:t>
      </w:r>
      <w:proofErr w:type="spellEnd"/>
      <w:r w:rsidRPr="008D7347">
        <w:rPr>
          <w:rFonts w:ascii="Times New Roman" w:hAnsi="Times New Roman"/>
          <w:sz w:val="28"/>
          <w:szCs w:val="28"/>
        </w:rPr>
        <w:t xml:space="preserve"> (далее - Управление) организаций, в том числе потребителей электроэнергии составляет более 7,</w:t>
      </w:r>
      <w:r>
        <w:rPr>
          <w:rFonts w:ascii="Times New Roman" w:hAnsi="Times New Roman"/>
          <w:sz w:val="28"/>
          <w:szCs w:val="28"/>
        </w:rPr>
        <w:t>3</w:t>
      </w:r>
      <w:r w:rsidRPr="008D7347">
        <w:rPr>
          <w:rFonts w:ascii="Times New Roman" w:hAnsi="Times New Roman"/>
          <w:sz w:val="28"/>
          <w:szCs w:val="28"/>
        </w:rPr>
        <w:t xml:space="preserve"> тыс.</w:t>
      </w:r>
    </w:p>
    <w:tbl>
      <w:tblPr>
        <w:tblW w:w="9654" w:type="dxa"/>
        <w:tblInd w:w="93" w:type="dxa"/>
        <w:tblLook w:val="04A0" w:firstRow="1" w:lastRow="0" w:firstColumn="1" w:lastColumn="0" w:noHBand="0" w:noVBand="1"/>
      </w:tblPr>
      <w:tblGrid>
        <w:gridCol w:w="7245"/>
        <w:gridCol w:w="2409"/>
      </w:tblGrid>
      <w:tr w:rsidR="00043A0A" w:rsidRPr="00517EA8" w14:paraId="08B64D93" w14:textId="77777777" w:rsidTr="00181196">
        <w:trPr>
          <w:trHeight w:val="255"/>
        </w:trPr>
        <w:tc>
          <w:tcPr>
            <w:tcW w:w="7245" w:type="dxa"/>
            <w:shd w:val="clear" w:color="auto" w:fill="auto"/>
            <w:noWrap/>
            <w:vAlign w:val="bottom"/>
            <w:hideMark/>
          </w:tcPr>
          <w:p w14:paraId="1A16F6BD" w14:textId="77777777" w:rsidR="00043A0A" w:rsidRPr="008D7347" w:rsidRDefault="00043A0A" w:rsidP="00181196">
            <w:pPr>
              <w:spacing w:after="0" w:line="360" w:lineRule="auto"/>
              <w:ind w:firstLine="616"/>
              <w:rPr>
                <w:rFonts w:ascii="Times New Roman" w:eastAsia="Arial Unicode MS" w:hAnsi="Times New Roman"/>
                <w:kern w:val="2"/>
                <w:sz w:val="28"/>
                <w:szCs w:val="28"/>
              </w:rPr>
            </w:pPr>
            <w:r w:rsidRPr="008D7347">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14:paraId="7E045ED0" w14:textId="77777777" w:rsidR="00043A0A" w:rsidRPr="008D7347" w:rsidRDefault="00043A0A" w:rsidP="00181196">
            <w:pPr>
              <w:spacing w:after="0" w:line="360" w:lineRule="auto"/>
              <w:ind w:right="-108"/>
              <w:rPr>
                <w:rFonts w:ascii="Times New Roman" w:eastAsia="Arial Unicode MS" w:hAnsi="Times New Roman"/>
                <w:kern w:val="2"/>
                <w:sz w:val="28"/>
                <w:szCs w:val="28"/>
              </w:rPr>
            </w:pPr>
            <w:r w:rsidRPr="008D7347">
              <w:rPr>
                <w:rFonts w:ascii="Times New Roman" w:hAnsi="Times New Roman"/>
                <w:sz w:val="28"/>
                <w:szCs w:val="28"/>
              </w:rPr>
              <w:t>–</w:t>
            </w:r>
            <w:r w:rsidRPr="008D7347">
              <w:rPr>
                <w:rFonts w:ascii="Times New Roman" w:eastAsia="Arial Unicode MS" w:hAnsi="Times New Roman"/>
                <w:kern w:val="2"/>
                <w:sz w:val="28"/>
                <w:szCs w:val="28"/>
              </w:rPr>
              <w:t xml:space="preserve"> </w:t>
            </w:r>
            <w:r>
              <w:rPr>
                <w:rFonts w:ascii="Times New Roman" w:eastAsia="Arial Unicode MS" w:hAnsi="Times New Roman"/>
                <w:kern w:val="2"/>
                <w:sz w:val="28"/>
                <w:szCs w:val="28"/>
              </w:rPr>
              <w:t>66</w:t>
            </w:r>
            <w:r w:rsidRPr="008D7347">
              <w:rPr>
                <w:rFonts w:ascii="Times New Roman" w:eastAsia="Arial Unicode MS" w:hAnsi="Times New Roman"/>
                <w:kern w:val="2"/>
                <w:sz w:val="28"/>
                <w:szCs w:val="28"/>
              </w:rPr>
              <w:t xml:space="preserve"> тыс.;  </w:t>
            </w:r>
          </w:p>
        </w:tc>
      </w:tr>
      <w:tr w:rsidR="00043A0A" w:rsidRPr="00517EA8" w14:paraId="3BBED2F7" w14:textId="77777777" w:rsidTr="00181196">
        <w:trPr>
          <w:trHeight w:val="255"/>
        </w:trPr>
        <w:tc>
          <w:tcPr>
            <w:tcW w:w="7245" w:type="dxa"/>
            <w:shd w:val="clear" w:color="auto" w:fill="auto"/>
            <w:noWrap/>
            <w:vAlign w:val="bottom"/>
            <w:hideMark/>
          </w:tcPr>
          <w:p w14:paraId="54CAA531" w14:textId="77777777" w:rsidR="00043A0A" w:rsidRPr="008D7347" w:rsidRDefault="00043A0A" w:rsidP="00181196">
            <w:pPr>
              <w:spacing w:after="0" w:line="360" w:lineRule="auto"/>
              <w:ind w:firstLine="616"/>
              <w:rPr>
                <w:rFonts w:ascii="Times New Roman" w:eastAsia="Arial Unicode MS" w:hAnsi="Times New Roman"/>
                <w:kern w:val="2"/>
                <w:sz w:val="28"/>
                <w:szCs w:val="28"/>
              </w:rPr>
            </w:pPr>
            <w:r w:rsidRPr="008D7347">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14:paraId="7D3029C1" w14:textId="77777777" w:rsidR="00043A0A" w:rsidRPr="008D7347" w:rsidRDefault="00043A0A" w:rsidP="00181196">
            <w:pPr>
              <w:spacing w:after="0" w:line="360" w:lineRule="auto"/>
              <w:ind w:right="-108"/>
              <w:rPr>
                <w:rFonts w:ascii="Times New Roman" w:eastAsia="Arial Unicode MS" w:hAnsi="Times New Roman"/>
                <w:kern w:val="2"/>
                <w:sz w:val="28"/>
                <w:szCs w:val="28"/>
              </w:rPr>
            </w:pPr>
            <w:r w:rsidRPr="008D7347">
              <w:rPr>
                <w:rFonts w:ascii="Times New Roman" w:hAnsi="Times New Roman"/>
                <w:sz w:val="28"/>
                <w:szCs w:val="28"/>
              </w:rPr>
              <w:t>–</w:t>
            </w:r>
            <w:r w:rsidRPr="008D7347">
              <w:rPr>
                <w:rFonts w:ascii="Times New Roman" w:eastAsia="Arial Unicode MS" w:hAnsi="Times New Roman"/>
                <w:kern w:val="2"/>
                <w:sz w:val="28"/>
                <w:szCs w:val="28"/>
              </w:rPr>
              <w:t xml:space="preserve"> </w:t>
            </w:r>
            <w:r>
              <w:rPr>
                <w:rFonts w:ascii="Times New Roman" w:eastAsia="Arial Unicode MS" w:hAnsi="Times New Roman"/>
                <w:kern w:val="2"/>
                <w:sz w:val="28"/>
                <w:szCs w:val="28"/>
              </w:rPr>
              <w:t>25</w:t>
            </w:r>
            <w:r w:rsidRPr="008D7347">
              <w:rPr>
                <w:rFonts w:ascii="Times New Roman" w:eastAsia="Arial Unicode MS" w:hAnsi="Times New Roman"/>
                <w:kern w:val="2"/>
                <w:sz w:val="28"/>
                <w:szCs w:val="28"/>
              </w:rPr>
              <w:t>;</w:t>
            </w:r>
          </w:p>
        </w:tc>
      </w:tr>
      <w:tr w:rsidR="00043A0A" w:rsidRPr="00517EA8" w14:paraId="1D06E889" w14:textId="77777777" w:rsidTr="00181196">
        <w:trPr>
          <w:trHeight w:val="255"/>
        </w:trPr>
        <w:tc>
          <w:tcPr>
            <w:tcW w:w="7245" w:type="dxa"/>
            <w:shd w:val="clear" w:color="auto" w:fill="auto"/>
            <w:noWrap/>
            <w:vAlign w:val="bottom"/>
            <w:hideMark/>
          </w:tcPr>
          <w:p w14:paraId="22B01F54" w14:textId="77777777" w:rsidR="00043A0A" w:rsidRPr="00F83B98" w:rsidRDefault="00043A0A" w:rsidP="00181196">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Газотурбинных (</w:t>
            </w:r>
            <w:proofErr w:type="spellStart"/>
            <w:r w:rsidRPr="00F83B98">
              <w:rPr>
                <w:rFonts w:ascii="Times New Roman" w:eastAsia="Arial Unicode MS" w:hAnsi="Times New Roman"/>
                <w:kern w:val="2"/>
                <w:sz w:val="28"/>
                <w:szCs w:val="28"/>
              </w:rPr>
              <w:t>газопоршневых</w:t>
            </w:r>
            <w:proofErr w:type="spellEnd"/>
            <w:r w:rsidRPr="00F83B98">
              <w:rPr>
                <w:rFonts w:ascii="Times New Roman" w:eastAsia="Arial Unicode MS" w:hAnsi="Times New Roman"/>
                <w:kern w:val="2"/>
                <w:sz w:val="28"/>
                <w:szCs w:val="28"/>
              </w:rPr>
              <w:t>) электростанций</w:t>
            </w:r>
          </w:p>
        </w:tc>
        <w:tc>
          <w:tcPr>
            <w:tcW w:w="2409" w:type="dxa"/>
            <w:shd w:val="clear" w:color="auto" w:fill="auto"/>
            <w:noWrap/>
            <w:vAlign w:val="bottom"/>
            <w:hideMark/>
          </w:tcPr>
          <w:p w14:paraId="59AEABEF" w14:textId="77777777" w:rsidR="00043A0A" w:rsidRPr="00F83B98" w:rsidRDefault="00043A0A" w:rsidP="00181196">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10; </w:t>
            </w:r>
          </w:p>
        </w:tc>
      </w:tr>
      <w:tr w:rsidR="00043A0A" w:rsidRPr="00517EA8" w14:paraId="32CB0F76" w14:textId="77777777" w:rsidTr="00181196">
        <w:trPr>
          <w:trHeight w:val="255"/>
        </w:trPr>
        <w:tc>
          <w:tcPr>
            <w:tcW w:w="7245" w:type="dxa"/>
            <w:shd w:val="clear" w:color="auto" w:fill="auto"/>
            <w:noWrap/>
            <w:vAlign w:val="bottom"/>
            <w:hideMark/>
          </w:tcPr>
          <w:p w14:paraId="2D139B26" w14:textId="77777777" w:rsidR="00043A0A" w:rsidRPr="00F83B98" w:rsidRDefault="00043A0A" w:rsidP="00181196">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14:paraId="6433D04D" w14:textId="77777777" w:rsidR="00043A0A" w:rsidRPr="00F83B98" w:rsidRDefault="00043A0A" w:rsidP="00181196">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2</w:t>
            </w:r>
            <w:r>
              <w:rPr>
                <w:rFonts w:ascii="Times New Roman" w:eastAsia="Arial Unicode MS" w:hAnsi="Times New Roman"/>
                <w:kern w:val="2"/>
                <w:sz w:val="28"/>
                <w:szCs w:val="28"/>
              </w:rPr>
              <w:t>130</w:t>
            </w:r>
            <w:r w:rsidRPr="00F83B98">
              <w:rPr>
                <w:rFonts w:ascii="Times New Roman" w:eastAsia="Arial Unicode MS" w:hAnsi="Times New Roman"/>
                <w:kern w:val="2"/>
                <w:sz w:val="28"/>
                <w:szCs w:val="28"/>
              </w:rPr>
              <w:t>;</w:t>
            </w:r>
          </w:p>
        </w:tc>
      </w:tr>
      <w:tr w:rsidR="00043A0A" w:rsidRPr="00517EA8" w14:paraId="580E197B" w14:textId="77777777" w:rsidTr="00181196">
        <w:trPr>
          <w:trHeight w:val="404"/>
        </w:trPr>
        <w:tc>
          <w:tcPr>
            <w:tcW w:w="7245" w:type="dxa"/>
            <w:shd w:val="clear" w:color="auto" w:fill="auto"/>
            <w:noWrap/>
            <w:vAlign w:val="bottom"/>
            <w:hideMark/>
          </w:tcPr>
          <w:p w14:paraId="331CF484" w14:textId="77777777" w:rsidR="00043A0A" w:rsidRPr="00F83B98" w:rsidRDefault="00043A0A" w:rsidP="00181196">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Котельных </w:t>
            </w:r>
          </w:p>
        </w:tc>
        <w:tc>
          <w:tcPr>
            <w:tcW w:w="2409" w:type="dxa"/>
            <w:shd w:val="clear" w:color="auto" w:fill="auto"/>
            <w:noWrap/>
            <w:hideMark/>
          </w:tcPr>
          <w:p w14:paraId="78DD2CD6" w14:textId="77777777" w:rsidR="00043A0A" w:rsidRPr="00F83B98" w:rsidRDefault="00043A0A" w:rsidP="00181196">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w:t>
            </w:r>
            <w:r w:rsidRPr="00F83B98">
              <w:rPr>
                <w:rFonts w:ascii="Times New Roman" w:hAnsi="Times New Roman"/>
                <w:sz w:val="28"/>
                <w:szCs w:val="28"/>
              </w:rPr>
              <w:t>3</w:t>
            </w:r>
            <w:r>
              <w:rPr>
                <w:rFonts w:ascii="Times New Roman" w:hAnsi="Times New Roman"/>
                <w:sz w:val="28"/>
                <w:szCs w:val="28"/>
              </w:rPr>
              <w:t>226</w:t>
            </w:r>
            <w:r w:rsidRPr="00F83B98">
              <w:rPr>
                <w:rFonts w:ascii="Times New Roman" w:hAnsi="Times New Roman"/>
                <w:sz w:val="28"/>
                <w:szCs w:val="28"/>
              </w:rPr>
              <w:t>;</w:t>
            </w:r>
          </w:p>
        </w:tc>
      </w:tr>
      <w:tr w:rsidR="00043A0A" w:rsidRPr="00517EA8" w14:paraId="49FD3A71" w14:textId="77777777" w:rsidTr="00181196">
        <w:trPr>
          <w:trHeight w:val="525"/>
        </w:trPr>
        <w:tc>
          <w:tcPr>
            <w:tcW w:w="7245" w:type="dxa"/>
            <w:shd w:val="clear" w:color="auto" w:fill="auto"/>
            <w:noWrap/>
            <w:vAlign w:val="bottom"/>
            <w:hideMark/>
          </w:tcPr>
          <w:p w14:paraId="2FF47ABF" w14:textId="77777777" w:rsidR="00043A0A" w:rsidRPr="00F83B98" w:rsidRDefault="00043A0A" w:rsidP="00181196">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Электрических подстанций </w:t>
            </w:r>
            <w:r w:rsidRPr="00F83B98">
              <w:rPr>
                <w:rFonts w:ascii="Times New Roman" w:eastAsia="Arial Unicode MS" w:hAnsi="Times New Roman"/>
                <w:kern w:val="2"/>
                <w:sz w:val="28"/>
                <w:szCs w:val="28"/>
              </w:rPr>
              <w:tab/>
              <w:t xml:space="preserve">     </w:t>
            </w:r>
          </w:p>
        </w:tc>
        <w:tc>
          <w:tcPr>
            <w:tcW w:w="2409" w:type="dxa"/>
            <w:shd w:val="clear" w:color="auto" w:fill="auto"/>
            <w:noWrap/>
            <w:vAlign w:val="bottom"/>
            <w:hideMark/>
          </w:tcPr>
          <w:p w14:paraId="5115BCEA" w14:textId="77777777" w:rsidR="00043A0A" w:rsidRPr="00F83B98" w:rsidRDefault="00043A0A" w:rsidP="00181196">
            <w:pPr>
              <w:spacing w:after="0" w:line="360" w:lineRule="auto"/>
              <w:ind w:right="-108" w:firstLine="33"/>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56,5 тыс.;</w:t>
            </w:r>
          </w:p>
        </w:tc>
      </w:tr>
      <w:tr w:rsidR="00043A0A" w:rsidRPr="00517EA8" w14:paraId="46E7C692" w14:textId="77777777" w:rsidTr="00181196">
        <w:trPr>
          <w:trHeight w:val="425"/>
        </w:trPr>
        <w:tc>
          <w:tcPr>
            <w:tcW w:w="7245" w:type="dxa"/>
            <w:shd w:val="clear" w:color="auto" w:fill="auto"/>
            <w:noWrap/>
            <w:vAlign w:val="bottom"/>
          </w:tcPr>
          <w:p w14:paraId="12B7EE4D" w14:textId="77777777" w:rsidR="00043A0A" w:rsidRDefault="00043A0A" w:rsidP="00181196">
            <w:pPr>
              <w:spacing w:after="0" w:line="360" w:lineRule="auto"/>
              <w:ind w:firstLine="616"/>
              <w:rPr>
                <w:rFonts w:ascii="Times New Roman" w:eastAsia="Arial Unicode MS" w:hAnsi="Times New Roman"/>
                <w:kern w:val="2"/>
                <w:sz w:val="28"/>
                <w:szCs w:val="28"/>
              </w:rPr>
            </w:pPr>
            <w:r>
              <w:rPr>
                <w:rFonts w:ascii="Times New Roman" w:eastAsia="Arial Unicode MS" w:hAnsi="Times New Roman"/>
                <w:kern w:val="2"/>
                <w:sz w:val="28"/>
                <w:szCs w:val="28"/>
              </w:rPr>
              <w:t>Также под надзором находится:</w:t>
            </w:r>
          </w:p>
          <w:p w14:paraId="353DAD01" w14:textId="77777777" w:rsidR="00043A0A" w:rsidRPr="00F83B98" w:rsidRDefault="00043A0A" w:rsidP="00181196">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14:paraId="1A22DF93" w14:textId="77777777" w:rsidR="00043A0A" w:rsidRPr="00F83B98" w:rsidRDefault="00043A0A" w:rsidP="00181196">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w:t>
            </w:r>
            <w:r>
              <w:rPr>
                <w:rFonts w:ascii="Times New Roman" w:eastAsia="Arial Unicode MS" w:hAnsi="Times New Roman"/>
                <w:kern w:val="2"/>
                <w:sz w:val="28"/>
                <w:szCs w:val="28"/>
              </w:rPr>
              <w:t>8,9</w:t>
            </w:r>
            <w:r w:rsidRPr="00F83B98">
              <w:rPr>
                <w:rFonts w:ascii="Times New Roman" w:eastAsia="Arial Unicode MS" w:hAnsi="Times New Roman"/>
                <w:kern w:val="2"/>
                <w:sz w:val="28"/>
                <w:szCs w:val="28"/>
              </w:rPr>
              <w:t xml:space="preserve"> тыс. км;</w:t>
            </w:r>
          </w:p>
        </w:tc>
      </w:tr>
      <w:tr w:rsidR="00043A0A" w:rsidRPr="00517EA8" w14:paraId="50131084" w14:textId="77777777" w:rsidTr="00181196">
        <w:trPr>
          <w:trHeight w:val="417"/>
        </w:trPr>
        <w:tc>
          <w:tcPr>
            <w:tcW w:w="7245" w:type="dxa"/>
            <w:shd w:val="clear" w:color="auto" w:fill="auto"/>
            <w:noWrap/>
            <w:vAlign w:val="bottom"/>
            <w:hideMark/>
          </w:tcPr>
          <w:p w14:paraId="44B9A369" w14:textId="77777777" w:rsidR="00043A0A" w:rsidRPr="00F83B98" w:rsidRDefault="00043A0A" w:rsidP="00181196">
            <w:pPr>
              <w:spacing w:after="0" w:line="360" w:lineRule="auto"/>
              <w:ind w:left="616"/>
              <w:rPr>
                <w:rFonts w:ascii="Times New Roman" w:eastAsia="Arial Unicode MS" w:hAnsi="Times New Roman"/>
                <w:kern w:val="2"/>
                <w:sz w:val="28"/>
                <w:szCs w:val="28"/>
              </w:rPr>
            </w:pPr>
            <w:r>
              <w:rPr>
                <w:rFonts w:ascii="Times New Roman" w:eastAsia="Arial Unicode MS" w:hAnsi="Times New Roman"/>
                <w:kern w:val="2"/>
                <w:sz w:val="28"/>
                <w:szCs w:val="28"/>
              </w:rPr>
              <w:t xml:space="preserve">Линии электропередачи </w:t>
            </w:r>
          </w:p>
        </w:tc>
        <w:tc>
          <w:tcPr>
            <w:tcW w:w="2409" w:type="dxa"/>
            <w:shd w:val="clear" w:color="auto" w:fill="auto"/>
            <w:noWrap/>
            <w:hideMark/>
          </w:tcPr>
          <w:p w14:paraId="20BEBADA" w14:textId="77777777" w:rsidR="00043A0A" w:rsidRPr="00F83B98" w:rsidRDefault="00043A0A" w:rsidP="00181196">
            <w:pPr>
              <w:spacing w:after="0" w:line="360" w:lineRule="auto"/>
              <w:ind w:left="-108"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2</w:t>
            </w:r>
            <w:r>
              <w:rPr>
                <w:rFonts w:ascii="Times New Roman" w:eastAsia="Arial Unicode MS" w:hAnsi="Times New Roman"/>
                <w:kern w:val="2"/>
                <w:sz w:val="28"/>
                <w:szCs w:val="28"/>
              </w:rPr>
              <w:t xml:space="preserve">65 </w:t>
            </w:r>
            <w:r w:rsidRPr="00F83B98">
              <w:rPr>
                <w:rFonts w:ascii="Times New Roman" w:eastAsia="Arial Unicode MS" w:hAnsi="Times New Roman"/>
                <w:kern w:val="2"/>
                <w:sz w:val="28"/>
                <w:szCs w:val="28"/>
              </w:rPr>
              <w:t>тыс. км;</w:t>
            </w:r>
          </w:p>
        </w:tc>
      </w:tr>
    </w:tbl>
    <w:p w14:paraId="066D7132" w14:textId="77777777" w:rsidR="00043A0A" w:rsidRPr="00031B6C" w:rsidRDefault="00043A0A" w:rsidP="00043A0A">
      <w:pPr>
        <w:spacing w:after="0" w:line="360" w:lineRule="auto"/>
        <w:ind w:firstLine="720"/>
        <w:jc w:val="both"/>
        <w:rPr>
          <w:rFonts w:ascii="Times New Roman" w:eastAsia="Times New Roman" w:hAnsi="Times New Roman"/>
          <w:snapToGrid w:val="0"/>
          <w:sz w:val="28"/>
          <w:szCs w:val="28"/>
          <w:lang w:eastAsia="ru-RU"/>
        </w:rPr>
      </w:pPr>
      <w:r w:rsidRPr="00031B6C">
        <w:rPr>
          <w:rFonts w:ascii="Times New Roman" w:eastAsia="Times New Roman" w:hAnsi="Times New Roman"/>
          <w:sz w:val="28"/>
          <w:szCs w:val="28"/>
          <w:lang w:eastAsia="ru-RU"/>
        </w:rPr>
        <w:t>За 6 месяцев 202</w:t>
      </w:r>
      <w:r>
        <w:rPr>
          <w:rFonts w:ascii="Times New Roman" w:eastAsia="Times New Roman" w:hAnsi="Times New Roman"/>
          <w:sz w:val="28"/>
          <w:szCs w:val="28"/>
          <w:lang w:eastAsia="ru-RU"/>
        </w:rPr>
        <w:t>3</w:t>
      </w:r>
      <w:r w:rsidRPr="00031B6C">
        <w:rPr>
          <w:rFonts w:ascii="Times New Roman" w:eastAsia="Times New Roman" w:hAnsi="Times New Roman"/>
          <w:sz w:val="28"/>
          <w:szCs w:val="28"/>
          <w:lang w:eastAsia="ru-RU"/>
        </w:rPr>
        <w:t xml:space="preserve"> года проведено </w:t>
      </w:r>
      <w:r>
        <w:rPr>
          <w:rFonts w:ascii="Times New Roman" w:eastAsia="Times New Roman" w:hAnsi="Times New Roman"/>
          <w:snapToGrid w:val="0"/>
          <w:sz w:val="28"/>
          <w:szCs w:val="28"/>
          <w:lang w:eastAsia="ru-RU"/>
        </w:rPr>
        <w:t>60</w:t>
      </w:r>
      <w:r w:rsidRPr="00031B6C">
        <w:rPr>
          <w:rFonts w:ascii="Times New Roman" w:eastAsia="Times New Roman" w:hAnsi="Times New Roman"/>
          <w:snapToGrid w:val="0"/>
          <w:sz w:val="28"/>
          <w:szCs w:val="28"/>
          <w:lang w:eastAsia="ru-RU"/>
        </w:rPr>
        <w:t xml:space="preserve"> проверок, в том числе 1</w:t>
      </w:r>
      <w:r>
        <w:rPr>
          <w:rFonts w:ascii="Times New Roman" w:eastAsia="Times New Roman" w:hAnsi="Times New Roman"/>
          <w:snapToGrid w:val="0"/>
          <w:sz w:val="28"/>
          <w:szCs w:val="28"/>
          <w:lang w:eastAsia="ru-RU"/>
        </w:rPr>
        <w:t>4</w:t>
      </w:r>
      <w:r w:rsidRPr="00031B6C">
        <w:rPr>
          <w:rFonts w:ascii="Times New Roman" w:eastAsia="Times New Roman" w:hAnsi="Times New Roman"/>
          <w:snapToGrid w:val="0"/>
          <w:sz w:val="28"/>
          <w:szCs w:val="28"/>
          <w:lang w:eastAsia="ru-RU"/>
        </w:rPr>
        <w:t xml:space="preserve"> плановых и </w:t>
      </w:r>
      <w:r>
        <w:rPr>
          <w:rFonts w:ascii="Times New Roman" w:eastAsia="Times New Roman" w:hAnsi="Times New Roman"/>
          <w:snapToGrid w:val="0"/>
          <w:sz w:val="28"/>
          <w:szCs w:val="28"/>
          <w:lang w:eastAsia="ru-RU"/>
        </w:rPr>
        <w:t>46</w:t>
      </w:r>
      <w:r w:rsidRPr="00031B6C">
        <w:rPr>
          <w:rFonts w:ascii="Times New Roman" w:eastAsia="Times New Roman" w:hAnsi="Times New Roman"/>
          <w:snapToGrid w:val="0"/>
          <w:sz w:val="28"/>
          <w:szCs w:val="28"/>
          <w:lang w:eastAsia="ru-RU"/>
        </w:rPr>
        <w:t xml:space="preserve"> внеплановых обследований. </w:t>
      </w:r>
    </w:p>
    <w:p w14:paraId="2F9C4B74" w14:textId="77777777" w:rsidR="00043A0A" w:rsidRPr="00235D5C" w:rsidRDefault="00043A0A" w:rsidP="00043A0A">
      <w:pPr>
        <w:spacing w:after="0" w:line="360" w:lineRule="auto"/>
        <w:ind w:firstLine="720"/>
        <w:jc w:val="both"/>
        <w:rPr>
          <w:rFonts w:ascii="Times New Roman" w:eastAsia="Times New Roman" w:hAnsi="Times New Roman"/>
          <w:snapToGrid w:val="0"/>
          <w:sz w:val="28"/>
          <w:szCs w:val="28"/>
          <w:lang w:eastAsia="ru-RU"/>
        </w:rPr>
      </w:pPr>
      <w:r w:rsidRPr="00235D5C">
        <w:rPr>
          <w:rFonts w:ascii="Times New Roman" w:eastAsia="Times New Roman" w:hAnsi="Times New Roman"/>
          <w:snapToGrid w:val="0"/>
          <w:sz w:val="28"/>
          <w:szCs w:val="28"/>
          <w:lang w:eastAsia="ru-RU"/>
        </w:rPr>
        <w:t xml:space="preserve">По результатам проверок выявлено </w:t>
      </w:r>
      <w:r>
        <w:rPr>
          <w:rFonts w:ascii="Times New Roman" w:eastAsia="Times New Roman" w:hAnsi="Times New Roman"/>
          <w:snapToGrid w:val="0"/>
          <w:sz w:val="28"/>
          <w:szCs w:val="28"/>
          <w:lang w:eastAsia="ru-RU"/>
        </w:rPr>
        <w:t>3177</w:t>
      </w:r>
      <w:r w:rsidRPr="00235D5C">
        <w:rPr>
          <w:rFonts w:ascii="Times New Roman" w:eastAsia="Times New Roman" w:hAnsi="Times New Roman"/>
          <w:snapToGrid w:val="0"/>
          <w:sz w:val="28"/>
          <w:szCs w:val="28"/>
          <w:lang w:eastAsia="ru-RU"/>
        </w:rPr>
        <w:t xml:space="preserve"> нарушени</w:t>
      </w:r>
      <w:r>
        <w:rPr>
          <w:rFonts w:ascii="Times New Roman" w:eastAsia="Times New Roman" w:hAnsi="Times New Roman"/>
          <w:snapToGrid w:val="0"/>
          <w:sz w:val="28"/>
          <w:szCs w:val="28"/>
          <w:lang w:eastAsia="ru-RU"/>
        </w:rPr>
        <w:t>я</w:t>
      </w:r>
      <w:r w:rsidRPr="00235D5C">
        <w:rPr>
          <w:rFonts w:ascii="Times New Roman" w:eastAsia="Times New Roman" w:hAnsi="Times New Roman"/>
          <w:snapToGrid w:val="0"/>
          <w:sz w:val="28"/>
          <w:szCs w:val="28"/>
          <w:lang w:eastAsia="ru-RU"/>
        </w:rPr>
        <w:t xml:space="preserve"> обязательных требований нормативных документов.</w:t>
      </w:r>
    </w:p>
    <w:p w14:paraId="1A077523" w14:textId="77777777" w:rsidR="00043A0A" w:rsidRPr="00FF2F4E" w:rsidRDefault="00043A0A" w:rsidP="00043A0A">
      <w:pPr>
        <w:spacing w:after="0" w:line="360" w:lineRule="auto"/>
        <w:ind w:firstLine="720"/>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t>Инспекторским составом Управления:</w:t>
      </w:r>
    </w:p>
    <w:p w14:paraId="2B258AF2" w14:textId="77777777" w:rsidR="00043A0A" w:rsidRPr="00FF2F4E" w:rsidRDefault="00043A0A" w:rsidP="00043A0A">
      <w:pPr>
        <w:spacing w:after="0" w:line="360" w:lineRule="auto"/>
        <w:ind w:left="-11" w:firstLine="719"/>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lastRenderedPageBreak/>
        <w:t xml:space="preserve">а) возбуждено </w:t>
      </w:r>
      <w:r>
        <w:rPr>
          <w:rFonts w:ascii="Times New Roman" w:eastAsia="Times New Roman" w:hAnsi="Times New Roman"/>
          <w:sz w:val="28"/>
          <w:szCs w:val="28"/>
          <w:lang w:eastAsia="ru-RU"/>
        </w:rPr>
        <w:t>127</w:t>
      </w:r>
      <w:r w:rsidRPr="00C64C07">
        <w:rPr>
          <w:rFonts w:ascii="Times New Roman" w:eastAsia="Times New Roman" w:hAnsi="Times New Roman"/>
          <w:sz w:val="28"/>
          <w:szCs w:val="28"/>
          <w:lang w:eastAsia="ru-RU"/>
        </w:rPr>
        <w:t xml:space="preserve"> дел </w:t>
      </w:r>
      <w:r w:rsidRPr="00FF2F4E">
        <w:rPr>
          <w:rFonts w:ascii="Times New Roman" w:eastAsia="Times New Roman" w:hAnsi="Times New Roman"/>
          <w:sz w:val="28"/>
          <w:szCs w:val="28"/>
          <w:lang w:eastAsia="ru-RU"/>
        </w:rPr>
        <w:t>об административных нарушениях в отношении юридических</w:t>
      </w:r>
      <w:r>
        <w:rPr>
          <w:rFonts w:ascii="Times New Roman" w:eastAsia="Times New Roman" w:hAnsi="Times New Roman"/>
          <w:sz w:val="28"/>
          <w:szCs w:val="28"/>
          <w:lang w:eastAsia="ru-RU"/>
        </w:rPr>
        <w:t xml:space="preserve"> и должностных лиц;</w:t>
      </w:r>
    </w:p>
    <w:p w14:paraId="5A50277A" w14:textId="77777777" w:rsidR="00043A0A" w:rsidRPr="000B4887" w:rsidRDefault="00043A0A" w:rsidP="00043A0A">
      <w:pPr>
        <w:spacing w:after="0" w:line="360" w:lineRule="auto"/>
        <w:ind w:left="-11" w:firstLine="720"/>
        <w:jc w:val="both"/>
        <w:rPr>
          <w:rFonts w:ascii="Times New Roman" w:eastAsia="Times New Roman" w:hAnsi="Times New Roman"/>
          <w:sz w:val="28"/>
          <w:szCs w:val="28"/>
          <w:lang w:eastAsia="ru-RU"/>
        </w:rPr>
      </w:pPr>
      <w:r w:rsidRPr="000B4887">
        <w:rPr>
          <w:rFonts w:ascii="Times New Roman" w:eastAsia="Times New Roman" w:hAnsi="Times New Roman"/>
          <w:sz w:val="28"/>
          <w:szCs w:val="28"/>
          <w:lang w:eastAsia="ru-RU"/>
        </w:rPr>
        <w:t xml:space="preserve">б) наложено 110 административных штрафов на сумму 548,9 </w:t>
      </w:r>
      <w:proofErr w:type="spellStart"/>
      <w:proofErr w:type="gramStart"/>
      <w:r w:rsidRPr="000B4887">
        <w:rPr>
          <w:rFonts w:ascii="Times New Roman" w:eastAsia="Times New Roman" w:hAnsi="Times New Roman"/>
          <w:sz w:val="28"/>
          <w:szCs w:val="28"/>
          <w:lang w:eastAsia="ru-RU"/>
        </w:rPr>
        <w:t>тыс.рублей</w:t>
      </w:r>
      <w:proofErr w:type="spellEnd"/>
      <w:proofErr w:type="gramEnd"/>
      <w:r w:rsidRPr="000B4887">
        <w:rPr>
          <w:rFonts w:ascii="Times New Roman" w:eastAsia="Times New Roman" w:hAnsi="Times New Roman"/>
          <w:sz w:val="28"/>
          <w:szCs w:val="28"/>
          <w:lang w:eastAsia="ru-RU"/>
        </w:rPr>
        <w:t xml:space="preserve"> и 57 предупреждений в отношении юридических и должностных лиц.</w:t>
      </w:r>
    </w:p>
    <w:p w14:paraId="50074AB0" w14:textId="77777777" w:rsidR="00043A0A" w:rsidRPr="00C64C07" w:rsidRDefault="00043A0A" w:rsidP="00043A0A">
      <w:pPr>
        <w:spacing w:after="0" w:line="360" w:lineRule="auto"/>
        <w:ind w:left="-11" w:firstLine="720"/>
        <w:jc w:val="both"/>
        <w:rPr>
          <w:rFonts w:ascii="Times New Roman" w:eastAsia="Times New Roman" w:hAnsi="Times New Roman"/>
          <w:sz w:val="28"/>
          <w:szCs w:val="28"/>
          <w:lang w:eastAsia="ru-RU"/>
        </w:rPr>
      </w:pPr>
      <w:r w:rsidRPr="00C64C07">
        <w:rPr>
          <w:rFonts w:ascii="Times New Roman" w:eastAsia="Times New Roman" w:hAnsi="Times New Roman"/>
          <w:sz w:val="28"/>
          <w:szCs w:val="28"/>
          <w:lang w:eastAsia="ru-RU"/>
        </w:rPr>
        <w:t xml:space="preserve">При рассмотрении обращений, поступивших в Управления </w:t>
      </w:r>
      <w:proofErr w:type="gramStart"/>
      <w:r w:rsidRPr="00C64C07">
        <w:rPr>
          <w:rFonts w:ascii="Times New Roman" w:eastAsia="Times New Roman" w:hAnsi="Times New Roman"/>
          <w:sz w:val="28"/>
          <w:szCs w:val="28"/>
          <w:lang w:eastAsia="ru-RU"/>
        </w:rPr>
        <w:t>от  юридических</w:t>
      </w:r>
      <w:proofErr w:type="gramEnd"/>
      <w:r w:rsidRPr="00C64C07">
        <w:rPr>
          <w:rFonts w:ascii="Times New Roman" w:eastAsia="Times New Roman" w:hAnsi="Times New Roman"/>
          <w:sz w:val="28"/>
          <w:szCs w:val="28"/>
          <w:lang w:eastAsia="ru-RU"/>
        </w:rPr>
        <w:t xml:space="preserve"> лиц и граждан, </w:t>
      </w:r>
      <w:r w:rsidRPr="00F5589E">
        <w:rPr>
          <w:rFonts w:ascii="Times New Roman" w:eastAsia="Times New Roman" w:hAnsi="Times New Roman"/>
          <w:sz w:val="28"/>
          <w:szCs w:val="28"/>
          <w:lang w:eastAsia="ru-RU"/>
        </w:rPr>
        <w:t>вынесено 45 предостережений в адрес предприятий и организаций (меры профилактического воздействия).</w:t>
      </w:r>
    </w:p>
    <w:p w14:paraId="42C913D6" w14:textId="77777777" w:rsidR="00043A0A" w:rsidRPr="00806768" w:rsidRDefault="00043A0A" w:rsidP="00043A0A">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hAnsi="Times New Roman"/>
          <w:sz w:val="28"/>
          <w:szCs w:val="28"/>
        </w:rPr>
        <w:t>Основными типовыми и массовыми нарушениями обязательных требований остаются:</w:t>
      </w:r>
    </w:p>
    <w:p w14:paraId="370AC0AD" w14:textId="77777777" w:rsidR="00043A0A" w:rsidRPr="002B38AE" w:rsidRDefault="00043A0A" w:rsidP="00043A0A">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xml:space="preserve">- отсутствие в полном объеме подготовленного и </w:t>
      </w:r>
      <w:proofErr w:type="gramStart"/>
      <w:r w:rsidRPr="002B38AE">
        <w:rPr>
          <w:rFonts w:ascii="Times New Roman" w:eastAsia="Times New Roman" w:hAnsi="Times New Roman"/>
          <w:color w:val="000000"/>
          <w:sz w:val="28"/>
          <w:szCs w:val="28"/>
          <w:lang w:eastAsia="ru-RU"/>
        </w:rPr>
        <w:t>аттестованного  персонала</w:t>
      </w:r>
      <w:proofErr w:type="gramEnd"/>
      <w:r w:rsidRPr="002B38AE">
        <w:rPr>
          <w:rFonts w:ascii="Times New Roman" w:eastAsia="Times New Roman" w:hAnsi="Times New Roman"/>
          <w:color w:val="000000"/>
          <w:sz w:val="28"/>
          <w:szCs w:val="28"/>
          <w:lang w:eastAsia="ru-RU"/>
        </w:rPr>
        <w:t>, ответственных лиц и их заместителей;</w:t>
      </w:r>
    </w:p>
    <w:p w14:paraId="328E6EB6" w14:textId="77777777" w:rsidR="00043A0A" w:rsidRPr="002B38AE" w:rsidRDefault="00043A0A" w:rsidP="00043A0A">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неудовлетворительное ведение и содержание технической документации;</w:t>
      </w:r>
    </w:p>
    <w:p w14:paraId="1D3A08FF" w14:textId="77777777" w:rsidR="00043A0A" w:rsidRPr="002B38AE" w:rsidRDefault="00043A0A" w:rsidP="00043A0A">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несвоевременное проведение испытаний энергоустановок;</w:t>
      </w:r>
      <w:r w:rsidRPr="002B38AE">
        <w:rPr>
          <w:rFonts w:ascii="Times New Roman" w:eastAsia="Times New Roman" w:hAnsi="Times New Roman"/>
          <w:b/>
          <w:color w:val="000000"/>
          <w:sz w:val="28"/>
          <w:szCs w:val="28"/>
          <w:lang w:eastAsia="ru-RU"/>
        </w:rPr>
        <w:t xml:space="preserve"> </w:t>
      </w:r>
    </w:p>
    <w:p w14:paraId="5677E00C" w14:textId="77777777" w:rsidR="00043A0A" w:rsidRPr="002B38AE" w:rsidRDefault="00043A0A" w:rsidP="00043A0A">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xml:space="preserve">- рост числа отработавших нормативный срок эксплуатации тепловых </w:t>
      </w:r>
      <w:proofErr w:type="gramStart"/>
      <w:r w:rsidRPr="002B38AE">
        <w:rPr>
          <w:rFonts w:ascii="Times New Roman" w:eastAsia="Times New Roman" w:hAnsi="Times New Roman"/>
          <w:color w:val="000000"/>
          <w:sz w:val="28"/>
          <w:szCs w:val="28"/>
          <w:lang w:eastAsia="ru-RU"/>
        </w:rPr>
        <w:t>энергоустановок  и</w:t>
      </w:r>
      <w:proofErr w:type="gramEnd"/>
      <w:r w:rsidRPr="002B38AE">
        <w:rPr>
          <w:rFonts w:ascii="Times New Roman" w:eastAsia="Times New Roman" w:hAnsi="Times New Roman"/>
          <w:color w:val="000000"/>
          <w:sz w:val="28"/>
          <w:szCs w:val="28"/>
          <w:lang w:eastAsia="ru-RU"/>
        </w:rPr>
        <w:t xml:space="preserve"> сетей.</w:t>
      </w:r>
    </w:p>
    <w:p w14:paraId="4FDB1C27" w14:textId="77777777" w:rsidR="00043A0A" w:rsidRPr="00806768" w:rsidRDefault="00043A0A" w:rsidP="00043A0A">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14:paraId="23D3DE4F" w14:textId="77777777" w:rsidR="00043A0A" w:rsidRPr="00806768" w:rsidRDefault="00043A0A" w:rsidP="00043A0A">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За отчетный период обжалований выданных предписаний</w:t>
      </w:r>
      <w:r w:rsidRPr="00806768">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14:paraId="120443E2" w14:textId="77777777" w:rsidR="00043A0A" w:rsidRDefault="00043A0A" w:rsidP="00043A0A">
      <w:pPr>
        <w:tabs>
          <w:tab w:val="left" w:pos="-57"/>
          <w:tab w:val="left" w:pos="1134"/>
        </w:tabs>
        <w:spacing w:after="0" w:line="360" w:lineRule="auto"/>
        <w:ind w:firstLine="709"/>
        <w:jc w:val="both"/>
        <w:rPr>
          <w:rFonts w:ascii="Times New Roman" w:eastAsia="Times New Roman" w:hAnsi="Times New Roman"/>
          <w:sz w:val="28"/>
          <w:szCs w:val="28"/>
        </w:rPr>
      </w:pPr>
      <w:r w:rsidRPr="00E479E2">
        <w:rPr>
          <w:rFonts w:ascii="Times New Roman" w:eastAsia="Times New Roman" w:hAnsi="Times New Roman"/>
          <w:sz w:val="28"/>
          <w:szCs w:val="28"/>
        </w:rPr>
        <w:t>За 6 месяцев 202</w:t>
      </w:r>
      <w:r>
        <w:rPr>
          <w:rFonts w:ascii="Times New Roman" w:eastAsia="Times New Roman" w:hAnsi="Times New Roman"/>
          <w:sz w:val="28"/>
          <w:szCs w:val="28"/>
        </w:rPr>
        <w:t xml:space="preserve">3 </w:t>
      </w:r>
      <w:r w:rsidRPr="00E479E2">
        <w:rPr>
          <w:rFonts w:ascii="Times New Roman" w:eastAsia="Times New Roman" w:hAnsi="Times New Roman"/>
          <w:sz w:val="28"/>
          <w:szCs w:val="28"/>
        </w:rPr>
        <w:t>года произошел 1 несчастный случай со смертельным исходом (</w:t>
      </w:r>
      <w:r>
        <w:rPr>
          <w:rFonts w:ascii="Times New Roman" w:eastAsia="Times New Roman" w:hAnsi="Times New Roman"/>
          <w:sz w:val="28"/>
          <w:szCs w:val="28"/>
        </w:rPr>
        <w:t>Воронежская</w:t>
      </w:r>
      <w:r w:rsidRPr="00E479E2">
        <w:rPr>
          <w:rFonts w:ascii="Times New Roman" w:eastAsia="Times New Roman" w:hAnsi="Times New Roman"/>
          <w:sz w:val="28"/>
          <w:szCs w:val="28"/>
        </w:rPr>
        <w:t xml:space="preserve"> область), </w:t>
      </w:r>
      <w:r w:rsidRPr="002B38AE">
        <w:rPr>
          <w:rFonts w:ascii="Times New Roman" w:eastAsia="Times New Roman" w:hAnsi="Times New Roman"/>
          <w:sz w:val="28"/>
          <w:szCs w:val="28"/>
        </w:rPr>
        <w:t>в то время как за аналогичный период 20</w:t>
      </w:r>
      <w:r>
        <w:rPr>
          <w:rFonts w:ascii="Times New Roman" w:eastAsia="Times New Roman" w:hAnsi="Times New Roman"/>
          <w:sz w:val="28"/>
          <w:szCs w:val="28"/>
        </w:rPr>
        <w:t>21</w:t>
      </w:r>
      <w:r w:rsidRPr="002B38AE">
        <w:rPr>
          <w:rFonts w:ascii="Times New Roman" w:eastAsia="Times New Roman" w:hAnsi="Times New Roman"/>
          <w:sz w:val="28"/>
          <w:szCs w:val="28"/>
        </w:rPr>
        <w:t xml:space="preserve"> года</w:t>
      </w:r>
      <w:r>
        <w:rPr>
          <w:rFonts w:ascii="Times New Roman" w:eastAsia="Times New Roman" w:hAnsi="Times New Roman"/>
          <w:sz w:val="28"/>
          <w:szCs w:val="28"/>
        </w:rPr>
        <w:t xml:space="preserve"> также 1 </w:t>
      </w:r>
      <w:r w:rsidRPr="002B38AE">
        <w:rPr>
          <w:rFonts w:ascii="Times New Roman" w:eastAsia="Times New Roman" w:hAnsi="Times New Roman"/>
          <w:sz w:val="28"/>
          <w:szCs w:val="28"/>
        </w:rPr>
        <w:t>несчастны</w:t>
      </w:r>
      <w:r>
        <w:rPr>
          <w:rFonts w:ascii="Times New Roman" w:eastAsia="Times New Roman" w:hAnsi="Times New Roman"/>
          <w:sz w:val="28"/>
          <w:szCs w:val="28"/>
        </w:rPr>
        <w:t>й</w:t>
      </w:r>
      <w:r w:rsidRPr="002B38AE">
        <w:rPr>
          <w:rFonts w:ascii="Times New Roman" w:eastAsia="Times New Roman" w:hAnsi="Times New Roman"/>
          <w:sz w:val="28"/>
          <w:szCs w:val="28"/>
        </w:rPr>
        <w:t xml:space="preserve"> случа</w:t>
      </w:r>
      <w:r>
        <w:rPr>
          <w:rFonts w:ascii="Times New Roman" w:eastAsia="Times New Roman" w:hAnsi="Times New Roman"/>
          <w:sz w:val="28"/>
          <w:szCs w:val="28"/>
        </w:rPr>
        <w:t>й</w:t>
      </w:r>
      <w:r w:rsidRPr="002B38AE">
        <w:rPr>
          <w:rFonts w:ascii="Times New Roman" w:eastAsia="Times New Roman" w:hAnsi="Times New Roman"/>
          <w:sz w:val="28"/>
          <w:szCs w:val="28"/>
        </w:rPr>
        <w:t>.</w:t>
      </w:r>
    </w:p>
    <w:p w14:paraId="48ACFE02" w14:textId="77777777" w:rsidR="00043A0A" w:rsidRPr="00B33EC7" w:rsidRDefault="00043A0A" w:rsidP="00043A0A">
      <w:pPr>
        <w:spacing w:after="0" w:line="360" w:lineRule="auto"/>
        <w:ind w:firstLine="709"/>
        <w:jc w:val="both"/>
        <w:rPr>
          <w:rFonts w:ascii="Times New Roman" w:hAnsi="Times New Roman"/>
          <w:sz w:val="28"/>
          <w:szCs w:val="28"/>
        </w:rPr>
      </w:pPr>
      <w:r w:rsidRPr="00B33EC7">
        <w:rPr>
          <w:rFonts w:ascii="Times New Roman" w:hAnsi="Times New Roman"/>
          <w:sz w:val="28"/>
          <w:szCs w:val="28"/>
        </w:rPr>
        <w:t xml:space="preserve">10.04.2023 года в 10 часов 35 минут на территории ОРУ  ТП-2 РМЗ- 27,5/6 </w:t>
      </w:r>
      <w:proofErr w:type="spellStart"/>
      <w:r w:rsidRPr="00B33EC7">
        <w:rPr>
          <w:rFonts w:ascii="Times New Roman" w:hAnsi="Times New Roman"/>
          <w:sz w:val="28"/>
          <w:szCs w:val="28"/>
        </w:rPr>
        <w:t>кВ</w:t>
      </w:r>
      <w:proofErr w:type="spellEnd"/>
      <w:r w:rsidRPr="00B33EC7">
        <w:rPr>
          <w:rFonts w:ascii="Times New Roman" w:hAnsi="Times New Roman"/>
          <w:sz w:val="28"/>
          <w:szCs w:val="28"/>
        </w:rPr>
        <w:t xml:space="preserve">, никому ничего не говоря, электромонтер контактной сети </w:t>
      </w:r>
      <w:proofErr w:type="spellStart"/>
      <w:r w:rsidRPr="00B33EC7">
        <w:rPr>
          <w:rFonts w:ascii="Times New Roman" w:hAnsi="Times New Roman"/>
          <w:sz w:val="28"/>
          <w:szCs w:val="28"/>
        </w:rPr>
        <w:t>Балашовская</w:t>
      </w:r>
      <w:proofErr w:type="spellEnd"/>
      <w:r w:rsidRPr="00B33EC7">
        <w:rPr>
          <w:rFonts w:ascii="Times New Roman" w:hAnsi="Times New Roman"/>
          <w:sz w:val="28"/>
          <w:szCs w:val="28"/>
        </w:rPr>
        <w:t xml:space="preserve"> дистанция электроснабжения - структурного подразделения Юго-Восточной дирекции по энергообеспечению - структурного подразделения </w:t>
      </w:r>
      <w:proofErr w:type="spellStart"/>
      <w:r w:rsidRPr="00B33EC7">
        <w:rPr>
          <w:rFonts w:ascii="Times New Roman" w:hAnsi="Times New Roman"/>
          <w:sz w:val="28"/>
          <w:szCs w:val="28"/>
        </w:rPr>
        <w:t>Трансэнерго</w:t>
      </w:r>
      <w:proofErr w:type="spellEnd"/>
      <w:r w:rsidRPr="00B33EC7">
        <w:rPr>
          <w:rFonts w:ascii="Times New Roman" w:hAnsi="Times New Roman"/>
          <w:sz w:val="28"/>
          <w:szCs w:val="28"/>
        </w:rPr>
        <w:t xml:space="preserve"> - филиала ОАО «Российские железные дороги Дубинин В.В. производя зачистку от ржавчины поверхности боковой стенки шкафа ячейки распределительного устройства 6 </w:t>
      </w:r>
      <w:proofErr w:type="spellStart"/>
      <w:r w:rsidRPr="00B33EC7">
        <w:rPr>
          <w:rFonts w:ascii="Times New Roman" w:hAnsi="Times New Roman"/>
          <w:sz w:val="28"/>
          <w:szCs w:val="28"/>
        </w:rPr>
        <w:t>кВ</w:t>
      </w:r>
      <w:proofErr w:type="spellEnd"/>
      <w:r w:rsidRPr="00B33EC7">
        <w:rPr>
          <w:rFonts w:ascii="Times New Roman" w:hAnsi="Times New Roman"/>
          <w:sz w:val="28"/>
          <w:szCs w:val="28"/>
        </w:rPr>
        <w:t xml:space="preserve">  ЗРУ-6кВ ТП-2 1800 </w:t>
      </w:r>
      <w:proofErr w:type="spellStart"/>
      <w:r w:rsidRPr="00B33EC7">
        <w:rPr>
          <w:rFonts w:ascii="Times New Roman" w:hAnsi="Times New Roman"/>
          <w:sz w:val="28"/>
          <w:szCs w:val="28"/>
        </w:rPr>
        <w:t>кВА</w:t>
      </w:r>
      <w:proofErr w:type="spellEnd"/>
      <w:r w:rsidRPr="00B33EC7">
        <w:rPr>
          <w:rFonts w:ascii="Times New Roman" w:hAnsi="Times New Roman"/>
          <w:sz w:val="28"/>
          <w:szCs w:val="28"/>
        </w:rPr>
        <w:t xml:space="preserve">,  поднялся для выполнения работ по </w:t>
      </w:r>
      <w:r w:rsidRPr="00B33EC7">
        <w:rPr>
          <w:rFonts w:ascii="Times New Roman" w:hAnsi="Times New Roman"/>
          <w:sz w:val="28"/>
          <w:szCs w:val="28"/>
        </w:rPr>
        <w:lastRenderedPageBreak/>
        <w:t xml:space="preserve">приставной лестнице на ячейку ЗРУ-6 </w:t>
      </w:r>
      <w:proofErr w:type="spellStart"/>
      <w:r w:rsidRPr="00B33EC7">
        <w:rPr>
          <w:rFonts w:ascii="Times New Roman" w:hAnsi="Times New Roman"/>
          <w:sz w:val="28"/>
          <w:szCs w:val="28"/>
        </w:rPr>
        <w:t>кВ</w:t>
      </w:r>
      <w:proofErr w:type="spellEnd"/>
      <w:r w:rsidRPr="00B33EC7">
        <w:rPr>
          <w:rFonts w:ascii="Times New Roman" w:hAnsi="Times New Roman"/>
          <w:sz w:val="28"/>
          <w:szCs w:val="28"/>
        </w:rPr>
        <w:t xml:space="preserve"> ТП-2, находящейся под напряжением и был поражен током.</w:t>
      </w:r>
    </w:p>
    <w:p w14:paraId="2F996274" w14:textId="77777777" w:rsidR="00043A0A" w:rsidRPr="00B33EC7" w:rsidRDefault="00043A0A" w:rsidP="00043A0A">
      <w:pPr>
        <w:spacing w:after="0" w:line="360" w:lineRule="auto"/>
        <w:ind w:firstLine="709"/>
        <w:jc w:val="both"/>
        <w:rPr>
          <w:rFonts w:ascii="Times New Roman" w:hAnsi="Times New Roman"/>
          <w:sz w:val="28"/>
          <w:szCs w:val="28"/>
        </w:rPr>
      </w:pPr>
      <w:r w:rsidRPr="00B33EC7">
        <w:rPr>
          <w:rFonts w:ascii="Times New Roman" w:hAnsi="Times New Roman"/>
          <w:sz w:val="28"/>
          <w:szCs w:val="28"/>
        </w:rPr>
        <w:t>Причины:</w:t>
      </w:r>
    </w:p>
    <w:p w14:paraId="2A62B9CF" w14:textId="77777777" w:rsidR="00043A0A" w:rsidRPr="00B33EC7" w:rsidRDefault="00043A0A" w:rsidP="00043A0A">
      <w:pPr>
        <w:spacing w:after="0" w:line="360" w:lineRule="auto"/>
        <w:ind w:firstLine="709"/>
        <w:jc w:val="both"/>
        <w:rPr>
          <w:rFonts w:ascii="Times New Roman" w:hAnsi="Times New Roman"/>
          <w:sz w:val="28"/>
          <w:szCs w:val="28"/>
        </w:rPr>
      </w:pPr>
      <w:r w:rsidRPr="00B33EC7">
        <w:rPr>
          <w:rFonts w:ascii="Times New Roman" w:hAnsi="Times New Roman"/>
          <w:sz w:val="28"/>
          <w:szCs w:val="28"/>
        </w:rPr>
        <w:t xml:space="preserve">- неудовлетворительная организация эксплуатации электрооборудования, производства работ, выразившаяся в необеспечении надлежащего функционирования системы управления охраной труда, несоблюдении требований к выполнению работ повышенной опасности в </w:t>
      </w:r>
      <w:proofErr w:type="spellStart"/>
      <w:r w:rsidRPr="00B33EC7">
        <w:rPr>
          <w:rFonts w:ascii="Times New Roman" w:hAnsi="Times New Roman"/>
          <w:sz w:val="28"/>
          <w:szCs w:val="28"/>
        </w:rPr>
        <w:t>Балашовской</w:t>
      </w:r>
      <w:proofErr w:type="spellEnd"/>
      <w:r w:rsidRPr="00B33EC7">
        <w:rPr>
          <w:rFonts w:ascii="Times New Roman" w:hAnsi="Times New Roman"/>
          <w:sz w:val="28"/>
          <w:szCs w:val="28"/>
        </w:rPr>
        <w:t xml:space="preserve"> дистанции электроснабжения;</w:t>
      </w:r>
    </w:p>
    <w:p w14:paraId="287F007C" w14:textId="77777777" w:rsidR="00043A0A" w:rsidRPr="00B33EC7" w:rsidRDefault="00043A0A" w:rsidP="00043A0A">
      <w:pPr>
        <w:spacing w:after="0" w:line="360" w:lineRule="auto"/>
        <w:ind w:firstLine="709"/>
        <w:jc w:val="both"/>
        <w:rPr>
          <w:rFonts w:ascii="Times New Roman" w:eastAsia="Times New Roman" w:hAnsi="Times New Roman"/>
          <w:b/>
          <w:i/>
          <w:snapToGrid w:val="0"/>
          <w:sz w:val="28"/>
          <w:szCs w:val="28"/>
          <w:lang w:eastAsia="ru-RU"/>
        </w:rPr>
      </w:pPr>
      <w:r w:rsidRPr="00B33EC7">
        <w:rPr>
          <w:rFonts w:ascii="Times New Roman" w:hAnsi="Times New Roman"/>
          <w:sz w:val="28"/>
          <w:szCs w:val="28"/>
        </w:rPr>
        <w:t>- нарушение работниками трудового распорядка и дисциплины труда, выразившееся в несоблюдении производителем работ и членами бригады требований охраны туда при выполнении работ повышенной опасности.</w:t>
      </w:r>
    </w:p>
    <w:p w14:paraId="2B42570F"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14:paraId="2B12B544"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20454A">
        <w:rPr>
          <w:rFonts w:ascii="Times New Roman" w:eastAsia="Times New Roman" w:hAnsi="Times New Roman"/>
          <w:spacing w:val="-6"/>
          <w:sz w:val="28"/>
          <w:szCs w:val="28"/>
          <w:lang w:eastAsia="ru-RU"/>
        </w:rPr>
        <w:br/>
        <w:t xml:space="preserve">на энергоустановках, подконтрольных органам </w:t>
      </w:r>
      <w:proofErr w:type="spellStart"/>
      <w:r w:rsidRPr="0020454A">
        <w:rPr>
          <w:rFonts w:ascii="Times New Roman" w:eastAsia="Times New Roman" w:hAnsi="Times New Roman"/>
          <w:spacing w:val="-6"/>
          <w:sz w:val="28"/>
          <w:szCs w:val="28"/>
          <w:lang w:eastAsia="ru-RU"/>
        </w:rPr>
        <w:t>Ростехнадзора</w:t>
      </w:r>
      <w:proofErr w:type="spellEnd"/>
      <w:r w:rsidRPr="0020454A">
        <w:rPr>
          <w:rFonts w:ascii="Times New Roman" w:eastAsia="Times New Roman" w:hAnsi="Times New Roman"/>
          <w:spacing w:val="-6"/>
          <w:sz w:val="28"/>
          <w:szCs w:val="28"/>
          <w:lang w:eastAsia="ru-RU"/>
        </w:rPr>
        <w:t>, при проведении всех видов занятий и инструктажей по охране труда;</w:t>
      </w:r>
    </w:p>
    <w:p w14:paraId="07C0AAE1"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05681D8F" w14:textId="77777777" w:rsidR="00043A0A" w:rsidRPr="0020454A" w:rsidRDefault="00043A0A" w:rsidP="00043A0A">
      <w:pPr>
        <w:tabs>
          <w:tab w:val="left" w:pos="0"/>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обеспечивать проверку знаний персоналом нормативных правовых актов </w:t>
      </w:r>
      <w:r w:rsidRPr="0020454A">
        <w:rPr>
          <w:rFonts w:ascii="Times New Roman" w:eastAsia="Times New Roman" w:hAnsi="Times New Roman"/>
          <w:spacing w:val="-6"/>
          <w:sz w:val="28"/>
          <w:szCs w:val="28"/>
          <w:lang w:eastAsia="ru-RU"/>
        </w:rPr>
        <w:br/>
        <w:t xml:space="preserve">по охране труда при эксплуатации электроустановок; персонал, </w:t>
      </w:r>
      <w:r w:rsidRPr="0020454A">
        <w:rPr>
          <w:rFonts w:ascii="Times New Roman" w:eastAsia="Times New Roman" w:hAnsi="Times New Roman"/>
          <w:spacing w:val="-6"/>
          <w:sz w:val="28"/>
          <w:szCs w:val="28"/>
          <w:lang w:eastAsia="ru-RU"/>
        </w:rPr>
        <w:br/>
        <w:t>не прошедший проверку знаний, к работам в электроустановках не допускать;</w:t>
      </w:r>
    </w:p>
    <w:p w14:paraId="0642A3AF"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обеспечить установленный порядок содержания, применения </w:t>
      </w:r>
      <w:r w:rsidRPr="0020454A">
        <w:rPr>
          <w:rFonts w:ascii="Times New Roman" w:eastAsia="Times New Roman" w:hAnsi="Times New Roman"/>
          <w:spacing w:val="-6"/>
          <w:sz w:val="28"/>
          <w:szCs w:val="28"/>
          <w:lang w:eastAsia="ru-RU"/>
        </w:rPr>
        <w:br/>
        <w:t>и испытания средств защиты;</w:t>
      </w:r>
    </w:p>
    <w:p w14:paraId="458E34E9"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14:paraId="7B909B4B"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75A2857A"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lastRenderedPageBreak/>
        <w:t>особое внимание обратить на организацию производства работ в начале рабочего дня и после перерыва на обед;</w:t>
      </w:r>
    </w:p>
    <w:p w14:paraId="76E795A0"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20454A">
        <w:rPr>
          <w:rFonts w:ascii="Times New Roman" w:eastAsia="Times New Roman" w:hAnsi="Times New Roman"/>
          <w:spacing w:val="-6"/>
          <w:sz w:val="28"/>
          <w:szCs w:val="28"/>
          <w:lang w:eastAsia="ru-RU"/>
        </w:rPr>
        <w:br/>
        <w:t xml:space="preserve">и ремонту </w:t>
      </w:r>
      <w:proofErr w:type="spellStart"/>
      <w:r w:rsidRPr="0020454A">
        <w:rPr>
          <w:rFonts w:ascii="Times New Roman" w:eastAsia="Times New Roman" w:hAnsi="Times New Roman"/>
          <w:spacing w:val="-6"/>
          <w:sz w:val="28"/>
          <w:szCs w:val="28"/>
          <w:lang w:eastAsia="ru-RU"/>
        </w:rPr>
        <w:t>энергооборудования</w:t>
      </w:r>
      <w:proofErr w:type="spellEnd"/>
      <w:r w:rsidRPr="0020454A">
        <w:rPr>
          <w:rFonts w:ascii="Times New Roman" w:eastAsia="Times New Roman" w:hAnsi="Times New Roman"/>
          <w:spacing w:val="-6"/>
          <w:sz w:val="28"/>
          <w:szCs w:val="28"/>
          <w:lang w:eastAsia="ru-RU"/>
        </w:rPr>
        <w:t xml:space="preserve">; </w:t>
      </w:r>
    </w:p>
    <w:p w14:paraId="2D640227"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усилить контроль за соблюдением порядка включения и выключения </w:t>
      </w:r>
      <w:proofErr w:type="spellStart"/>
      <w:r w:rsidRPr="0020454A">
        <w:rPr>
          <w:rFonts w:ascii="Times New Roman" w:eastAsia="Times New Roman" w:hAnsi="Times New Roman"/>
          <w:spacing w:val="-6"/>
          <w:sz w:val="28"/>
          <w:szCs w:val="28"/>
          <w:lang w:eastAsia="ru-RU"/>
        </w:rPr>
        <w:t>энергооборудования</w:t>
      </w:r>
      <w:proofErr w:type="spellEnd"/>
      <w:r w:rsidRPr="0020454A">
        <w:rPr>
          <w:rFonts w:ascii="Times New Roman" w:eastAsia="Times New Roman" w:hAnsi="Times New Roman"/>
          <w:spacing w:val="-6"/>
          <w:sz w:val="28"/>
          <w:szCs w:val="28"/>
          <w:lang w:eastAsia="ru-RU"/>
        </w:rPr>
        <w:t xml:space="preserve"> и его осмотров;</w:t>
      </w:r>
    </w:p>
    <w:p w14:paraId="70B362B7"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20454A">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14:paraId="2CDEEA70" w14:textId="77777777" w:rsidR="00043A0A" w:rsidRPr="0020454A"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7ED48A26" w14:textId="77777777" w:rsidR="00043A0A" w:rsidRPr="00960B88" w:rsidRDefault="00043A0A" w:rsidP="00043A0A">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960B88">
        <w:rPr>
          <w:rFonts w:ascii="Times New Roman" w:eastAsia="Times New Roman" w:hAnsi="Times New Roman"/>
          <w:spacing w:val="-6"/>
          <w:sz w:val="28"/>
          <w:szCs w:val="28"/>
          <w:lang w:eastAsia="ru-RU"/>
        </w:rPr>
        <w:t xml:space="preserve">За 6 месяцев 2022 </w:t>
      </w:r>
      <w:r>
        <w:rPr>
          <w:rFonts w:ascii="Times New Roman" w:eastAsia="Times New Roman" w:hAnsi="Times New Roman"/>
          <w:spacing w:val="-6"/>
          <w:sz w:val="28"/>
          <w:szCs w:val="28"/>
          <w:lang w:eastAsia="ru-RU"/>
        </w:rPr>
        <w:t xml:space="preserve">и 2023 годов </w:t>
      </w:r>
      <w:r w:rsidRPr="00960B88">
        <w:rPr>
          <w:rFonts w:ascii="Times New Roman" w:eastAsia="Times New Roman" w:hAnsi="Times New Roman"/>
          <w:spacing w:val="-6"/>
          <w:sz w:val="28"/>
          <w:szCs w:val="28"/>
          <w:lang w:eastAsia="ru-RU"/>
        </w:rPr>
        <w:t>аварий не было</w:t>
      </w:r>
      <w:r>
        <w:rPr>
          <w:rFonts w:ascii="Times New Roman" w:eastAsia="Times New Roman" w:hAnsi="Times New Roman"/>
          <w:spacing w:val="-6"/>
          <w:sz w:val="28"/>
          <w:szCs w:val="28"/>
          <w:lang w:eastAsia="ru-RU"/>
        </w:rPr>
        <w:t>.</w:t>
      </w:r>
    </w:p>
    <w:p w14:paraId="3AC4CE3D" w14:textId="77777777" w:rsidR="00043A0A" w:rsidRPr="00AF3213" w:rsidRDefault="00043A0A" w:rsidP="00043A0A">
      <w:pPr>
        <w:spacing w:after="0" w:line="360" w:lineRule="auto"/>
        <w:jc w:val="center"/>
        <w:rPr>
          <w:rFonts w:ascii="Times New Roman" w:hAnsi="Times New Roman"/>
          <w:b/>
          <w:sz w:val="28"/>
          <w:szCs w:val="28"/>
        </w:rPr>
      </w:pPr>
    </w:p>
    <w:p w14:paraId="2B28CC82" w14:textId="77777777" w:rsidR="00043A0A" w:rsidRPr="00AF3213" w:rsidRDefault="00043A0A" w:rsidP="00043A0A">
      <w:pPr>
        <w:spacing w:after="0" w:line="360" w:lineRule="auto"/>
        <w:jc w:val="center"/>
        <w:rPr>
          <w:rFonts w:ascii="Times New Roman" w:hAnsi="Times New Roman"/>
          <w:b/>
          <w:sz w:val="28"/>
          <w:szCs w:val="28"/>
        </w:rPr>
      </w:pPr>
      <w:r w:rsidRPr="00AF3213">
        <w:rPr>
          <w:rFonts w:ascii="Times New Roman" w:hAnsi="Times New Roman"/>
          <w:b/>
          <w:sz w:val="28"/>
          <w:szCs w:val="28"/>
        </w:rPr>
        <w:t xml:space="preserve">Государственный надзор и контроль за соблюдением законодательства </w:t>
      </w:r>
      <w:r w:rsidRPr="00AF3213">
        <w:rPr>
          <w:rFonts w:ascii="Times New Roman" w:hAnsi="Times New Roman"/>
          <w:b/>
          <w:sz w:val="28"/>
          <w:szCs w:val="28"/>
        </w:rPr>
        <w:br/>
        <w:t>об энергосбережении и повышении энергетической эффективности</w:t>
      </w:r>
    </w:p>
    <w:p w14:paraId="573A629A" w14:textId="77777777" w:rsidR="00043A0A" w:rsidRPr="00AF3213" w:rsidRDefault="00043A0A" w:rsidP="00043A0A">
      <w:pPr>
        <w:spacing w:after="0" w:line="360" w:lineRule="auto"/>
        <w:jc w:val="center"/>
        <w:rPr>
          <w:rFonts w:ascii="Times New Roman" w:hAnsi="Times New Roman"/>
          <w:b/>
          <w:sz w:val="28"/>
          <w:szCs w:val="28"/>
        </w:rPr>
      </w:pPr>
    </w:p>
    <w:p w14:paraId="75E5A3CE" w14:textId="77777777" w:rsidR="00043A0A" w:rsidRPr="00AF3213" w:rsidRDefault="00043A0A" w:rsidP="00043A0A">
      <w:pPr>
        <w:autoSpaceDE w:val="0"/>
        <w:autoSpaceDN w:val="0"/>
        <w:spacing w:after="0" w:line="360" w:lineRule="auto"/>
        <w:ind w:right="-2" w:firstLine="720"/>
        <w:jc w:val="both"/>
        <w:rPr>
          <w:rFonts w:ascii="Times New Roman" w:eastAsia="Times New Roman" w:hAnsi="Times New Roman"/>
          <w:sz w:val="28"/>
          <w:szCs w:val="28"/>
          <w:highlight w:val="yellow"/>
          <w:lang w:eastAsia="ru-RU"/>
        </w:rPr>
      </w:pPr>
      <w:r w:rsidRPr="00AF3213">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AF3213">
        <w:rPr>
          <w:rFonts w:ascii="Times New Roman" w:eastAsia="Times New Roman" w:hAnsi="Times New Roman"/>
          <w:sz w:val="28"/>
          <w:szCs w:val="28"/>
          <w:lang w:eastAsia="ru-RU"/>
        </w:rPr>
        <w:br/>
        <w:t xml:space="preserve">и повышения энергетической эффективности» </w:t>
      </w:r>
      <w:proofErr w:type="spellStart"/>
      <w:r w:rsidRPr="00AF3213">
        <w:rPr>
          <w:rFonts w:ascii="Times New Roman" w:eastAsia="Times New Roman" w:hAnsi="Times New Roman"/>
          <w:sz w:val="28"/>
          <w:szCs w:val="28"/>
          <w:lang w:eastAsia="ru-RU"/>
        </w:rPr>
        <w:t>Ростехнадзором</w:t>
      </w:r>
      <w:proofErr w:type="spellEnd"/>
      <w:r w:rsidRPr="00AF3213">
        <w:rPr>
          <w:rFonts w:ascii="Times New Roman" w:eastAsia="Times New Roman" w:hAnsi="Times New Roman"/>
          <w:sz w:val="28"/>
          <w:szCs w:val="28"/>
          <w:lang w:eastAsia="ru-RU"/>
        </w:rPr>
        <w:t xml:space="preserve"> осуществляются полномочия по контролю и надзору в сфере энергосбережения и повышения энергетической эффективности.</w:t>
      </w:r>
    </w:p>
    <w:p w14:paraId="05CA0B54" w14:textId="77777777" w:rsidR="00043A0A" w:rsidRDefault="00043A0A" w:rsidP="00043A0A">
      <w:pPr>
        <w:autoSpaceDE w:val="0"/>
        <w:autoSpaceDN w:val="0"/>
        <w:spacing w:after="0" w:line="360" w:lineRule="auto"/>
        <w:ind w:right="-2" w:firstLine="709"/>
        <w:jc w:val="both"/>
        <w:rPr>
          <w:rFonts w:ascii="Times New Roman" w:eastAsia="Times New Roman" w:hAnsi="Times New Roman"/>
          <w:sz w:val="28"/>
          <w:szCs w:val="28"/>
          <w:lang w:eastAsia="ru-RU"/>
        </w:rPr>
      </w:pPr>
      <w:r w:rsidRPr="00AF3213">
        <w:rPr>
          <w:rFonts w:ascii="Times New Roman" w:eastAsia="Times New Roman" w:hAnsi="Times New Roman"/>
          <w:sz w:val="28"/>
          <w:szCs w:val="28"/>
          <w:lang w:eastAsia="ru-RU"/>
        </w:rPr>
        <w:t>В ходе проверок юридических лиц и индивидуальных предпринимателей</w:t>
      </w:r>
      <w:r>
        <w:rPr>
          <w:rFonts w:ascii="Times New Roman" w:eastAsia="Times New Roman" w:hAnsi="Times New Roman"/>
          <w:sz w:val="28"/>
          <w:szCs w:val="28"/>
          <w:lang w:eastAsia="ru-RU"/>
        </w:rPr>
        <w:t xml:space="preserve"> также</w:t>
      </w:r>
      <w:r w:rsidRPr="00AF3213">
        <w:rPr>
          <w:rFonts w:ascii="Times New Roman" w:eastAsia="Times New Roman" w:hAnsi="Times New Roman"/>
          <w:sz w:val="28"/>
          <w:szCs w:val="28"/>
          <w:lang w:eastAsia="ru-RU"/>
        </w:rPr>
        <w:t xml:space="preserve"> осуществлялся контроль за оснащением зданий, строений и сооружений приборами учета. </w:t>
      </w:r>
    </w:p>
    <w:p w14:paraId="332141CD" w14:textId="77777777" w:rsidR="00043A0A" w:rsidRPr="00AF3213" w:rsidRDefault="00043A0A" w:rsidP="00043A0A">
      <w:pPr>
        <w:autoSpaceDE w:val="0"/>
        <w:autoSpaceDN w:val="0"/>
        <w:spacing w:after="0" w:line="360" w:lineRule="auto"/>
        <w:ind w:right="-2" w:firstLine="709"/>
        <w:jc w:val="both"/>
        <w:rPr>
          <w:rFonts w:ascii="Times New Roman" w:eastAsia="Times New Roman" w:hAnsi="Times New Roman"/>
          <w:sz w:val="28"/>
          <w:szCs w:val="28"/>
          <w:lang w:eastAsia="ru-RU"/>
        </w:rPr>
      </w:pPr>
    </w:p>
    <w:p w14:paraId="1DE6165D" w14:textId="77777777" w:rsidR="00043A0A" w:rsidRPr="004803B3" w:rsidRDefault="00043A0A" w:rsidP="00043A0A">
      <w:pPr>
        <w:spacing w:after="0" w:line="360" w:lineRule="auto"/>
        <w:jc w:val="center"/>
        <w:rPr>
          <w:rFonts w:ascii="Times New Roman" w:hAnsi="Times New Roman"/>
          <w:b/>
          <w:sz w:val="28"/>
          <w:szCs w:val="28"/>
        </w:rPr>
      </w:pPr>
      <w:r w:rsidRPr="004803B3">
        <w:rPr>
          <w:rFonts w:ascii="Times New Roman" w:hAnsi="Times New Roman"/>
          <w:b/>
          <w:sz w:val="28"/>
          <w:szCs w:val="28"/>
        </w:rPr>
        <w:t>Федеральный государственный надзор в области безопасности гидротехнических сооружений</w:t>
      </w:r>
    </w:p>
    <w:p w14:paraId="1EF4ACCD"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Верхне-Донское управление </w:t>
      </w:r>
      <w:proofErr w:type="spellStart"/>
      <w:r w:rsidRPr="004803B3">
        <w:rPr>
          <w:rFonts w:ascii="Times New Roman" w:eastAsia="Times New Roman" w:hAnsi="Times New Roman"/>
          <w:sz w:val="28"/>
          <w:szCs w:val="28"/>
          <w:lang w:eastAsia="ru-RU"/>
        </w:rPr>
        <w:t>Ростехнадзора</w:t>
      </w:r>
      <w:proofErr w:type="spellEnd"/>
      <w:r w:rsidRPr="004803B3">
        <w:rPr>
          <w:rFonts w:ascii="Times New Roman" w:eastAsia="Times New Roman" w:hAnsi="Times New Roman"/>
          <w:sz w:val="28"/>
          <w:szCs w:val="28"/>
          <w:lang w:eastAsia="ru-RU"/>
        </w:rPr>
        <w:t xml:space="preserve"> осуществляет надзор за безопасной эксплуатацией 2994 ГТС из них:</w:t>
      </w:r>
    </w:p>
    <w:p w14:paraId="2B960519"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lastRenderedPageBreak/>
        <w:t>- объекты промышленности -53;</w:t>
      </w:r>
    </w:p>
    <w:p w14:paraId="354E54A4"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объекты энергетики – 10;</w:t>
      </w:r>
    </w:p>
    <w:p w14:paraId="1911F923"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объекты водохозяйственного комплекса – 2931.</w:t>
      </w:r>
    </w:p>
    <w:p w14:paraId="618F7A38"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102 ГТС водохозяйственного комплекса не имеют собственника.</w:t>
      </w:r>
    </w:p>
    <w:p w14:paraId="5850B39F"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ГТС распределены по классам:</w:t>
      </w:r>
    </w:p>
    <w:p w14:paraId="2B07CF94"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I класса – 6 комплексов;</w:t>
      </w:r>
    </w:p>
    <w:p w14:paraId="65B31B0F"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II класса – 1 комплекса;</w:t>
      </w:r>
    </w:p>
    <w:p w14:paraId="2321F46E"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III класса – 92 комплексов;</w:t>
      </w:r>
    </w:p>
    <w:p w14:paraId="68AADB9A"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IV класса – 2829 комплекса;</w:t>
      </w:r>
    </w:p>
    <w:p w14:paraId="7DB79342"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Режим постоянного государственного надзора, в соответствии с постановлением Правительства Российской Федерации от 5 мая 2012 г.№ 455 «О режиме постоянного государственного надзора на опасных производственных объектах и гидротехнических сооружениях» установлен на 6 комплексах ГТС, из них: </w:t>
      </w:r>
    </w:p>
    <w:p w14:paraId="069955E6"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- 3 комплекса ГТС объектов энергетики;</w:t>
      </w:r>
    </w:p>
    <w:p w14:paraId="4381030A"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- 3 комплекса ГТС объектов промышленности;</w:t>
      </w:r>
    </w:p>
    <w:p w14:paraId="475E7019" w14:textId="77777777" w:rsidR="00043A0A" w:rsidRPr="004803B3" w:rsidRDefault="00043A0A" w:rsidP="00043A0A">
      <w:pPr>
        <w:spacing w:after="0" w:line="360" w:lineRule="auto"/>
        <w:ind w:firstLine="708"/>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w:t>
      </w:r>
      <w:proofErr w:type="spellStart"/>
      <w:r w:rsidRPr="004803B3">
        <w:rPr>
          <w:rFonts w:ascii="Times New Roman" w:eastAsia="Times New Roman" w:hAnsi="Times New Roman"/>
          <w:sz w:val="28"/>
          <w:szCs w:val="28"/>
          <w:lang w:eastAsia="ru-RU"/>
        </w:rPr>
        <w:t>Комполекс</w:t>
      </w:r>
      <w:proofErr w:type="spellEnd"/>
      <w:r w:rsidRPr="004803B3">
        <w:rPr>
          <w:rFonts w:ascii="Times New Roman" w:eastAsia="Times New Roman" w:hAnsi="Times New Roman"/>
          <w:sz w:val="28"/>
          <w:szCs w:val="28"/>
          <w:lang w:eastAsia="ru-RU"/>
        </w:rPr>
        <w:t xml:space="preserve"> ГТС пруда-охладителя 5-го блока НВ АЭС;</w:t>
      </w:r>
    </w:p>
    <w:p w14:paraId="0CFF4447" w14:textId="77777777" w:rsidR="00043A0A" w:rsidRPr="004803B3" w:rsidRDefault="00043A0A" w:rsidP="00043A0A">
      <w:pPr>
        <w:spacing w:after="0" w:line="360" w:lineRule="auto"/>
        <w:ind w:firstLine="708"/>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Комплекс ГТС </w:t>
      </w:r>
      <w:proofErr w:type="spellStart"/>
      <w:r w:rsidRPr="004803B3">
        <w:rPr>
          <w:rFonts w:ascii="Times New Roman" w:eastAsia="Times New Roman" w:hAnsi="Times New Roman"/>
          <w:sz w:val="28"/>
          <w:szCs w:val="28"/>
          <w:lang w:eastAsia="ru-RU"/>
        </w:rPr>
        <w:t>шламоотвала</w:t>
      </w:r>
      <w:proofErr w:type="spellEnd"/>
      <w:r w:rsidRPr="004803B3">
        <w:rPr>
          <w:rFonts w:ascii="Times New Roman" w:eastAsia="Times New Roman" w:hAnsi="Times New Roman"/>
          <w:sz w:val="28"/>
          <w:szCs w:val="28"/>
          <w:lang w:eastAsia="ru-RU"/>
        </w:rPr>
        <w:t xml:space="preserve"> 6 и 7 энергоблоков НВ АЭС 2;</w:t>
      </w:r>
    </w:p>
    <w:p w14:paraId="37EB1F6D" w14:textId="77777777" w:rsidR="00043A0A" w:rsidRPr="004803B3" w:rsidRDefault="00043A0A" w:rsidP="00043A0A">
      <w:pPr>
        <w:spacing w:after="0" w:line="360" w:lineRule="auto"/>
        <w:ind w:firstLine="708"/>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ГТС </w:t>
      </w:r>
      <w:proofErr w:type="spellStart"/>
      <w:r w:rsidRPr="004803B3">
        <w:rPr>
          <w:rFonts w:ascii="Times New Roman" w:eastAsia="Times New Roman" w:hAnsi="Times New Roman"/>
          <w:sz w:val="28"/>
          <w:szCs w:val="28"/>
          <w:lang w:eastAsia="ru-RU"/>
        </w:rPr>
        <w:t>хвостохранилища</w:t>
      </w:r>
      <w:proofErr w:type="spellEnd"/>
      <w:r w:rsidRPr="004803B3">
        <w:rPr>
          <w:rFonts w:ascii="Times New Roman" w:eastAsia="Times New Roman" w:hAnsi="Times New Roman"/>
          <w:sz w:val="28"/>
          <w:szCs w:val="28"/>
          <w:lang w:eastAsia="ru-RU"/>
        </w:rPr>
        <w:t xml:space="preserve"> обогатительной фабрики АО "Лебединский ГОК";</w:t>
      </w:r>
    </w:p>
    <w:p w14:paraId="522164F3" w14:textId="77777777" w:rsidR="00043A0A" w:rsidRPr="004803B3" w:rsidRDefault="00043A0A" w:rsidP="00043A0A">
      <w:pPr>
        <w:spacing w:after="0" w:line="360" w:lineRule="auto"/>
        <w:ind w:firstLine="708"/>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w:t>
      </w:r>
      <w:proofErr w:type="spellStart"/>
      <w:r w:rsidRPr="004803B3">
        <w:rPr>
          <w:rFonts w:ascii="Times New Roman" w:eastAsia="Times New Roman" w:hAnsi="Times New Roman"/>
          <w:sz w:val="28"/>
          <w:szCs w:val="28"/>
          <w:lang w:eastAsia="ru-RU"/>
        </w:rPr>
        <w:t>Комплек</w:t>
      </w:r>
      <w:proofErr w:type="spellEnd"/>
      <w:r w:rsidRPr="004803B3">
        <w:rPr>
          <w:rFonts w:ascii="Times New Roman" w:eastAsia="Times New Roman" w:hAnsi="Times New Roman"/>
          <w:sz w:val="28"/>
          <w:szCs w:val="28"/>
          <w:lang w:eastAsia="ru-RU"/>
        </w:rPr>
        <w:t xml:space="preserve"> ГТС </w:t>
      </w:r>
      <w:proofErr w:type="spellStart"/>
      <w:r w:rsidRPr="004803B3">
        <w:rPr>
          <w:rFonts w:ascii="Times New Roman" w:eastAsia="Times New Roman" w:hAnsi="Times New Roman"/>
          <w:sz w:val="28"/>
          <w:szCs w:val="28"/>
          <w:lang w:eastAsia="ru-RU"/>
        </w:rPr>
        <w:t>хвостохранилища</w:t>
      </w:r>
      <w:proofErr w:type="spellEnd"/>
      <w:r w:rsidRPr="004803B3">
        <w:rPr>
          <w:rFonts w:ascii="Times New Roman" w:eastAsia="Times New Roman" w:hAnsi="Times New Roman"/>
          <w:sz w:val="28"/>
          <w:szCs w:val="28"/>
          <w:lang w:eastAsia="ru-RU"/>
        </w:rPr>
        <w:t xml:space="preserve"> АО "Стойленский ГОК";</w:t>
      </w:r>
    </w:p>
    <w:p w14:paraId="662A9BA3" w14:textId="77777777" w:rsidR="00043A0A" w:rsidRPr="004803B3" w:rsidRDefault="00043A0A" w:rsidP="00043A0A">
      <w:pPr>
        <w:spacing w:after="0" w:line="360" w:lineRule="auto"/>
        <w:ind w:firstLine="708"/>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Комплекс ГТС </w:t>
      </w:r>
      <w:proofErr w:type="spellStart"/>
      <w:r w:rsidRPr="004803B3">
        <w:rPr>
          <w:rFonts w:ascii="Times New Roman" w:eastAsia="Times New Roman" w:hAnsi="Times New Roman"/>
          <w:sz w:val="28"/>
          <w:szCs w:val="28"/>
          <w:lang w:eastAsia="ru-RU"/>
        </w:rPr>
        <w:t>хвостохранилища</w:t>
      </w:r>
      <w:proofErr w:type="spellEnd"/>
      <w:r w:rsidRPr="004803B3">
        <w:rPr>
          <w:rFonts w:ascii="Times New Roman" w:eastAsia="Times New Roman" w:hAnsi="Times New Roman"/>
          <w:sz w:val="28"/>
          <w:szCs w:val="28"/>
          <w:lang w:eastAsia="ru-RU"/>
        </w:rPr>
        <w:t xml:space="preserve"> на р. Песочная АО «Михайловский ГОК имени Андрея Владимировича </w:t>
      </w:r>
      <w:proofErr w:type="spellStart"/>
      <w:r w:rsidRPr="004803B3">
        <w:rPr>
          <w:rFonts w:ascii="Times New Roman" w:eastAsia="Times New Roman" w:hAnsi="Times New Roman"/>
          <w:sz w:val="28"/>
          <w:szCs w:val="28"/>
          <w:lang w:eastAsia="ru-RU"/>
        </w:rPr>
        <w:t>Варичева</w:t>
      </w:r>
      <w:proofErr w:type="spellEnd"/>
      <w:r w:rsidRPr="004803B3">
        <w:rPr>
          <w:rFonts w:ascii="Times New Roman" w:eastAsia="Times New Roman" w:hAnsi="Times New Roman"/>
          <w:sz w:val="28"/>
          <w:szCs w:val="28"/>
          <w:lang w:eastAsia="ru-RU"/>
        </w:rPr>
        <w:t>»;</w:t>
      </w:r>
    </w:p>
    <w:p w14:paraId="0BA1A27F" w14:textId="77777777" w:rsidR="00043A0A" w:rsidRPr="004803B3" w:rsidRDefault="00043A0A" w:rsidP="00043A0A">
      <w:pPr>
        <w:spacing w:after="0" w:line="360" w:lineRule="auto"/>
        <w:ind w:firstLine="708"/>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Комплекс ГТС I, II очереди Курской атомной станции.</w:t>
      </w:r>
    </w:p>
    <w:p w14:paraId="52E3934A"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w:t>
      </w:r>
    </w:p>
    <w:p w14:paraId="7F965DB6"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14:paraId="46961B88"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«нормальный» уровень безопасности имеют 975 комплексов ГТС; </w:t>
      </w:r>
    </w:p>
    <w:p w14:paraId="07AB1989"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lastRenderedPageBreak/>
        <w:t>«пониженный» уровень безопасности 1808 комплексов ГТС;</w:t>
      </w:r>
    </w:p>
    <w:p w14:paraId="49FF4A2D"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«неудовлетворительный» уровень безопасности имеют 211 комплексов ГТС;</w:t>
      </w:r>
    </w:p>
    <w:p w14:paraId="61CD7D08"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«опасный» уровень безопасности, характеризуемый потерей работоспособности и не подлежащих эксплуатации, на территории Управления не выявлены. </w:t>
      </w:r>
    </w:p>
    <w:p w14:paraId="23429032"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В соответствии с Административным регламентом </w:t>
      </w:r>
      <w:proofErr w:type="spellStart"/>
      <w:r w:rsidRPr="004803B3">
        <w:rPr>
          <w:rFonts w:ascii="Times New Roman" w:eastAsia="Times New Roman" w:hAnsi="Times New Roman"/>
          <w:sz w:val="28"/>
          <w:szCs w:val="28"/>
          <w:lang w:eastAsia="ru-RU"/>
        </w:rPr>
        <w:t>Ростехнадзора</w:t>
      </w:r>
      <w:proofErr w:type="spellEnd"/>
      <w:r w:rsidRPr="004803B3">
        <w:rPr>
          <w:rFonts w:ascii="Times New Roman" w:eastAsia="Times New Roman" w:hAnsi="Times New Roman"/>
          <w:sz w:val="28"/>
          <w:szCs w:val="28"/>
          <w:lang w:eastAsia="ru-RU"/>
        </w:rPr>
        <w:t xml:space="preserve"> по предоставлению государственной услуги по согласованию правил эксплуатации ГТС (за исключением судоходных и портовых ГТС), утвержденным приказом </w:t>
      </w:r>
      <w:proofErr w:type="spellStart"/>
      <w:r w:rsidRPr="004803B3">
        <w:rPr>
          <w:rFonts w:ascii="Times New Roman" w:eastAsia="Times New Roman" w:hAnsi="Times New Roman"/>
          <w:sz w:val="28"/>
          <w:szCs w:val="28"/>
          <w:lang w:eastAsia="ru-RU"/>
        </w:rPr>
        <w:t>Ростехнадзора</w:t>
      </w:r>
      <w:proofErr w:type="spellEnd"/>
      <w:r w:rsidRPr="004803B3">
        <w:rPr>
          <w:rFonts w:ascii="Times New Roman" w:eastAsia="Times New Roman" w:hAnsi="Times New Roman"/>
          <w:sz w:val="28"/>
          <w:szCs w:val="28"/>
          <w:lang w:eastAsia="ru-RU"/>
        </w:rPr>
        <w:t xml:space="preserve"> от 3 ноября 2015 г. № 447 (зарегистрирован в Минюсте России 30.03.2016 № 41617), рассмотрено правил эксплуатации по 10 ГТС, согласованы 10. </w:t>
      </w:r>
    </w:p>
    <w:p w14:paraId="4BA2A468" w14:textId="77777777" w:rsidR="00043A0A" w:rsidRPr="004803B3" w:rsidRDefault="00043A0A" w:rsidP="00043A0A">
      <w:pPr>
        <w:spacing w:after="0" w:line="360" w:lineRule="auto"/>
        <w:ind w:firstLine="72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05.10.2020 № 1606 "Об утверждении Положения об эксплуатации гидротехнических сооружений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Управление формирует и ведет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14:paraId="398A063E"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14:paraId="7F1E57E7" w14:textId="77777777" w:rsidR="00043A0A" w:rsidRPr="004803B3" w:rsidRDefault="00043A0A" w:rsidP="00043A0A">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Общее количество бесхозяйных ГТС (с учетом вновь выявленных) составляет 102 ГТС.</w:t>
      </w:r>
    </w:p>
    <w:p w14:paraId="4A1F41E3"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за 6 месяцев 2023 года:</w:t>
      </w:r>
    </w:p>
    <w:p w14:paraId="2C2F7CCE"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lastRenderedPageBreak/>
        <w:t>- дополнительно выявлено 3 бесхозяйных ГТС;</w:t>
      </w:r>
    </w:p>
    <w:p w14:paraId="34D3AE6C"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поставлено на учет в органах государственной регистрации в качестве недвижимой бесхозяйной вещи за 6 месяцев 2023 г. 51 бесхозяйное ГТС;</w:t>
      </w:r>
    </w:p>
    <w:p w14:paraId="37D738EE" w14:textId="77777777" w:rsidR="00043A0A" w:rsidRPr="004803B3" w:rsidRDefault="00043A0A" w:rsidP="00043A0A">
      <w:pPr>
        <w:spacing w:after="0" w:line="360" w:lineRule="auto"/>
        <w:ind w:firstLine="709"/>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оформлено право собственности на 14 бесхозяйных ГТС;</w:t>
      </w:r>
    </w:p>
    <w:p w14:paraId="56AFD82E"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В период подготовки к прохождению весеннего половодья, согласно Приказа Федеральной службы по экологическому, технологическому и атомному надзору от 29.12.2021 г. № 471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2022 г.», приказа Руководителя Верхне-Донского управления </w:t>
      </w:r>
      <w:proofErr w:type="spellStart"/>
      <w:r w:rsidRPr="004803B3">
        <w:rPr>
          <w:rFonts w:ascii="Times New Roman" w:eastAsia="Times New Roman" w:hAnsi="Times New Roman"/>
          <w:sz w:val="28"/>
          <w:szCs w:val="28"/>
          <w:lang w:eastAsia="ru-RU"/>
        </w:rPr>
        <w:t>Ростехнадзора</w:t>
      </w:r>
      <w:proofErr w:type="spellEnd"/>
      <w:r w:rsidRPr="004803B3">
        <w:rPr>
          <w:rFonts w:ascii="Times New Roman" w:eastAsia="Times New Roman" w:hAnsi="Times New Roman"/>
          <w:sz w:val="28"/>
          <w:szCs w:val="28"/>
          <w:lang w:eastAsia="ru-RU"/>
        </w:rPr>
        <w:t xml:space="preserve"> от 17.02.2023 г. № ПР-220-64-о «О безопасной эксплуатации и работоспособности гидротехнических сооружений, поднадзорных Верхне-Донскому управлению Федеральной службы по экологическому, технологическому и атомному надзору, в период весеннего половодья и паводка 2023 года», Верхне-Донским управлением </w:t>
      </w:r>
      <w:proofErr w:type="spellStart"/>
      <w:r w:rsidRPr="004803B3">
        <w:rPr>
          <w:rFonts w:ascii="Times New Roman" w:eastAsia="Times New Roman" w:hAnsi="Times New Roman"/>
          <w:sz w:val="28"/>
          <w:szCs w:val="28"/>
          <w:lang w:eastAsia="ru-RU"/>
        </w:rPr>
        <w:t>Ростехнадзора</w:t>
      </w:r>
      <w:proofErr w:type="spellEnd"/>
      <w:r w:rsidRPr="004803B3">
        <w:rPr>
          <w:rFonts w:ascii="Times New Roman" w:eastAsia="Times New Roman" w:hAnsi="Times New Roman"/>
          <w:sz w:val="28"/>
          <w:szCs w:val="28"/>
          <w:lang w:eastAsia="ru-RU"/>
        </w:rPr>
        <w:t>, проведена следующая работа:</w:t>
      </w:r>
    </w:p>
    <w:p w14:paraId="33052EC2" w14:textId="77777777" w:rsidR="00043A0A" w:rsidRPr="004803B3" w:rsidRDefault="00043A0A" w:rsidP="00043A0A">
      <w:pPr>
        <w:spacing w:after="0" w:line="360" w:lineRule="auto"/>
        <w:ind w:firstLine="12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ab/>
        <w:t>- рассмотрены и согласованы графики обследований гидротехнических сооружений, в период прохождения весеннего половодья 2023 года;</w:t>
      </w:r>
    </w:p>
    <w:p w14:paraId="68DF9E58" w14:textId="77777777" w:rsidR="00043A0A" w:rsidRPr="004803B3" w:rsidRDefault="00043A0A" w:rsidP="00043A0A">
      <w:pPr>
        <w:spacing w:after="0" w:line="360" w:lineRule="auto"/>
        <w:ind w:firstLine="12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ab/>
        <w:t>- направлены письма в органы исполнительной власти о необходимости усиления контроля администрациями муниципальных образований ранее согласованных планов мероприятий по обеспечению безопасности бесхозяйных гидротехнических сооружений в период прохождения паводка 2023 года;</w:t>
      </w:r>
    </w:p>
    <w:p w14:paraId="65CA75F3" w14:textId="77777777" w:rsidR="00043A0A" w:rsidRPr="004803B3" w:rsidRDefault="00043A0A" w:rsidP="00043A0A">
      <w:pPr>
        <w:spacing w:after="0" w:line="360" w:lineRule="auto"/>
        <w:ind w:firstLine="12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ab/>
        <w:t xml:space="preserve">- принято участие в проверке собственных сил и средств, привлекаемых для выполнения </w:t>
      </w:r>
      <w:proofErr w:type="spellStart"/>
      <w:r w:rsidRPr="004803B3">
        <w:rPr>
          <w:rFonts w:ascii="Times New Roman" w:eastAsia="Times New Roman" w:hAnsi="Times New Roman"/>
          <w:sz w:val="28"/>
          <w:szCs w:val="28"/>
          <w:lang w:eastAsia="ru-RU"/>
        </w:rPr>
        <w:t>противопаводковых</w:t>
      </w:r>
      <w:proofErr w:type="spellEnd"/>
      <w:r w:rsidRPr="004803B3">
        <w:rPr>
          <w:rFonts w:ascii="Times New Roman" w:eastAsia="Times New Roman" w:hAnsi="Times New Roman"/>
          <w:sz w:val="28"/>
          <w:szCs w:val="28"/>
          <w:lang w:eastAsia="ru-RU"/>
        </w:rPr>
        <w:t xml:space="preserve"> мероприятий, проведения спасательных и аварийно-восстановительных работ в период прохождения весеннего паводка.</w:t>
      </w:r>
    </w:p>
    <w:p w14:paraId="231BDF45"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Поднадзорным организациям, органам исполнительной власти субъектов Российской Федерации, входящим в состав ВДУ и главам администраций районов направлены информационно-предписывающие письма с указанием необходимых мероприятий по обеспечению безопасности ГТС в период прохождения паводка. </w:t>
      </w:r>
    </w:p>
    <w:p w14:paraId="7F51146F"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lastRenderedPageBreak/>
        <w:t xml:space="preserve">Рассмотрены и согласованы графики комиссионных обследований ГТС на период прохождения паводка в 2023 г. и проекты Распоряжений Губернаторов субъектов Российской Федерации «Об организации и проведении </w:t>
      </w:r>
      <w:proofErr w:type="spellStart"/>
      <w:r w:rsidRPr="004803B3">
        <w:rPr>
          <w:rFonts w:ascii="Times New Roman" w:eastAsia="Times New Roman" w:hAnsi="Times New Roman"/>
          <w:sz w:val="28"/>
          <w:szCs w:val="28"/>
          <w:lang w:eastAsia="ru-RU"/>
        </w:rPr>
        <w:t>противопаводковых</w:t>
      </w:r>
      <w:proofErr w:type="spellEnd"/>
      <w:r w:rsidRPr="004803B3">
        <w:rPr>
          <w:rFonts w:ascii="Times New Roman" w:eastAsia="Times New Roman" w:hAnsi="Times New Roman"/>
          <w:sz w:val="28"/>
          <w:szCs w:val="28"/>
          <w:lang w:eastAsia="ru-RU"/>
        </w:rPr>
        <w:t xml:space="preserve"> мероприятий на территории области в 2023 году».</w:t>
      </w:r>
    </w:p>
    <w:p w14:paraId="6489D345"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Совместно с Региональными управлениями МЧС проведена проверка собственных сил и средств, привлекаемых для выполнения </w:t>
      </w:r>
      <w:proofErr w:type="spellStart"/>
      <w:r w:rsidRPr="004803B3">
        <w:rPr>
          <w:rFonts w:ascii="Times New Roman" w:eastAsia="Times New Roman" w:hAnsi="Times New Roman"/>
          <w:sz w:val="28"/>
          <w:szCs w:val="28"/>
          <w:lang w:eastAsia="ru-RU"/>
        </w:rPr>
        <w:t>противопаводковых</w:t>
      </w:r>
      <w:proofErr w:type="spellEnd"/>
      <w:r w:rsidRPr="004803B3">
        <w:rPr>
          <w:rFonts w:ascii="Times New Roman" w:eastAsia="Times New Roman" w:hAnsi="Times New Roman"/>
          <w:sz w:val="28"/>
          <w:szCs w:val="28"/>
          <w:lang w:eastAsia="ru-RU"/>
        </w:rPr>
        <w:t xml:space="preserve"> мероприятий, проведения спасательных и аварийно-восстановительных работ в период прохождения весеннего паводка.</w:t>
      </w:r>
    </w:p>
    <w:p w14:paraId="167ADC1B"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Принималось участие инспекторского состава в работе межведомственных комиссий по обследованию потенциально опасных и социально значимых объектов ГТС.</w:t>
      </w:r>
    </w:p>
    <w:p w14:paraId="025AA9B7"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По результатам обследования собственникам и эксплуатирующим организациям выданы рекомендации, с указанием проведения необходимых мероприятий в период приема и пропуска паводковых вод в сезон весеннего половодья 2023 года. По средствам обратной связи от поднадзорных организаций и муниципальных образований была получена информация о проведенных </w:t>
      </w:r>
      <w:proofErr w:type="spellStart"/>
      <w:r w:rsidRPr="004803B3">
        <w:rPr>
          <w:rFonts w:ascii="Times New Roman" w:eastAsia="Times New Roman" w:hAnsi="Times New Roman"/>
          <w:sz w:val="28"/>
          <w:szCs w:val="28"/>
          <w:lang w:eastAsia="ru-RU"/>
        </w:rPr>
        <w:t>предпаводковых</w:t>
      </w:r>
      <w:proofErr w:type="spellEnd"/>
      <w:r w:rsidRPr="004803B3">
        <w:rPr>
          <w:rFonts w:ascii="Times New Roman" w:eastAsia="Times New Roman" w:hAnsi="Times New Roman"/>
          <w:sz w:val="28"/>
          <w:szCs w:val="28"/>
          <w:lang w:eastAsia="ru-RU"/>
        </w:rPr>
        <w:t xml:space="preserve"> мероприятиях и результатах прохождения паводка.</w:t>
      </w:r>
    </w:p>
    <w:p w14:paraId="6B2D83E8"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При осуществлении надзорных мероприятий и ведения постоянного государственного надзора на объектах ГТС </w:t>
      </w:r>
      <w:r w:rsidRPr="004803B3">
        <w:rPr>
          <w:rFonts w:ascii="Times New Roman" w:eastAsia="Times New Roman" w:hAnsi="Times New Roman"/>
          <w:sz w:val="28"/>
          <w:szCs w:val="28"/>
          <w:lang w:val="en-US" w:eastAsia="ru-RU"/>
        </w:rPr>
        <w:t>I</w:t>
      </w:r>
      <w:r w:rsidRPr="004803B3">
        <w:rPr>
          <w:rFonts w:ascii="Times New Roman" w:eastAsia="Times New Roman" w:hAnsi="Times New Roman"/>
          <w:sz w:val="28"/>
          <w:szCs w:val="28"/>
          <w:lang w:eastAsia="ru-RU"/>
        </w:rPr>
        <w:t xml:space="preserve"> класса, осуществлялся контроль за выполнением юридическими лицами (индивидуальными предпринимателями), эксплуатирующими ГТС </w:t>
      </w:r>
      <w:proofErr w:type="gramStart"/>
      <w:r w:rsidRPr="004803B3">
        <w:rPr>
          <w:rFonts w:ascii="Times New Roman" w:eastAsia="Times New Roman" w:hAnsi="Times New Roman"/>
          <w:sz w:val="28"/>
          <w:szCs w:val="28"/>
          <w:lang w:eastAsia="ru-RU"/>
        </w:rPr>
        <w:t>мероприятий</w:t>
      </w:r>
      <w:proofErr w:type="gramEnd"/>
      <w:r w:rsidRPr="004803B3">
        <w:rPr>
          <w:rFonts w:ascii="Times New Roman" w:eastAsia="Times New Roman" w:hAnsi="Times New Roman"/>
          <w:sz w:val="28"/>
          <w:szCs w:val="28"/>
          <w:lang w:eastAsia="ru-RU"/>
        </w:rPr>
        <w:t xml:space="preserve"> направленных на безаварийный пропуск паводковых вод. </w:t>
      </w:r>
    </w:p>
    <w:p w14:paraId="4C2A3E7D" w14:textId="77777777" w:rsidR="00043A0A" w:rsidRPr="004803B3" w:rsidRDefault="00043A0A" w:rsidP="00043A0A">
      <w:pPr>
        <w:tabs>
          <w:tab w:val="left" w:pos="1005"/>
        </w:tabs>
        <w:spacing w:after="0" w:line="360" w:lineRule="auto"/>
        <w:ind w:firstLine="48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За 6 месяцев 2023 года в отношении организаций, эксплуатирующих гидротехнические сооружения, проведено 95 проверок (за аналогичный период 2022 года -113), из них 93 проверки в рамках режима постоянного надзора. </w:t>
      </w:r>
    </w:p>
    <w:p w14:paraId="0BAC1ED9" w14:textId="77777777" w:rsidR="00043A0A" w:rsidRPr="004803B3" w:rsidRDefault="00043A0A" w:rsidP="00043A0A">
      <w:pPr>
        <w:tabs>
          <w:tab w:val="left" w:pos="1005"/>
        </w:tabs>
        <w:spacing w:after="0" w:line="360" w:lineRule="auto"/>
        <w:ind w:firstLine="48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В результате проверок выявлено 28 (2022 - 51) правонарушений, наложено 21 (2020 - 40) административное воздействие, из которых 11 предупреждений и 10 штрафов на сумму 20 (2022 – 115) тыс. руб. Взыскано в отчетном периоде 20 (в аналогичном периоде 2022 года – 139) тыс. руб.</w:t>
      </w:r>
    </w:p>
    <w:p w14:paraId="652831B6" w14:textId="77777777" w:rsidR="00043A0A" w:rsidRPr="004803B3" w:rsidRDefault="00043A0A" w:rsidP="00043A0A">
      <w:pPr>
        <w:tabs>
          <w:tab w:val="left" w:pos="1005"/>
        </w:tabs>
        <w:spacing w:after="0" w:line="360" w:lineRule="auto"/>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lastRenderedPageBreak/>
        <w:t xml:space="preserve">         При проведении надзорных мероприятий проверялось техническое состояние ГТС, наличие и порядок ведения документации, необходимой для безопасной эксплуатации ГТС. Также уделяется внимание соответствию численности работников эксплуатирующих организаций штатному (в соответствии с проектом) расписанию.</w:t>
      </w:r>
    </w:p>
    <w:p w14:paraId="52080CE0" w14:textId="77777777" w:rsidR="00043A0A" w:rsidRPr="004803B3" w:rsidRDefault="00043A0A" w:rsidP="00043A0A">
      <w:pPr>
        <w:tabs>
          <w:tab w:val="left" w:pos="1005"/>
        </w:tabs>
        <w:spacing w:after="0" w:line="360" w:lineRule="auto"/>
        <w:ind w:firstLine="48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Ход устранения выявленных нарушений находится под постоянным контролем. По мере выполнения предписаний предприятиями представляются соответствующие информации, которые проверяются инспекторами при внеплановых проверках.</w:t>
      </w:r>
    </w:p>
    <w:p w14:paraId="19E2CD96"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Наиболее характерными нарушениями, выявленными в ходе проверок безопасной эксплуатации гидротехнических сооружений, являются:</w:t>
      </w:r>
    </w:p>
    <w:p w14:paraId="2CF5AFA9"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14:paraId="6860BAC3"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не проведены регулярные обследования;</w:t>
      </w:r>
    </w:p>
    <w:p w14:paraId="61E9B8E8" w14:textId="77777777" w:rsidR="00043A0A" w:rsidRPr="004803B3" w:rsidRDefault="00043A0A" w:rsidP="00043A0A">
      <w:pPr>
        <w:spacing w:after="0" w:line="360" w:lineRule="auto"/>
        <w:ind w:firstLine="708"/>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не разработаны и не согласованы с Управлением правила эксплуатации ГТС;</w:t>
      </w:r>
    </w:p>
    <w:p w14:paraId="5E6795F7" w14:textId="77777777" w:rsidR="00043A0A" w:rsidRPr="004803B3" w:rsidRDefault="00043A0A" w:rsidP="00043A0A">
      <w:pPr>
        <w:shd w:val="clear" w:color="auto" w:fill="FFFFFF"/>
        <w:spacing w:after="0" w:line="360" w:lineRule="auto"/>
        <w:ind w:right="70" w:firstLine="480"/>
        <w:jc w:val="both"/>
        <w:rPr>
          <w:rFonts w:ascii="Times New Roman" w:eastAsia="Times New Roman" w:hAnsi="Times New Roman"/>
          <w:sz w:val="28"/>
          <w:szCs w:val="28"/>
          <w:lang w:eastAsia="ru-RU"/>
        </w:rPr>
      </w:pPr>
      <w:r w:rsidRPr="004803B3">
        <w:rPr>
          <w:rFonts w:ascii="Times New Roman" w:eastAsia="Times New Roman" w:hAnsi="Times New Roman"/>
          <w:sz w:val="28"/>
          <w:szCs w:val="28"/>
          <w:lang w:eastAsia="ru-RU"/>
        </w:rPr>
        <w:t xml:space="preserve">   За 6 месяцев 2023 года</w:t>
      </w:r>
      <w:r w:rsidRPr="004803B3">
        <w:t xml:space="preserve"> </w:t>
      </w:r>
      <w:r w:rsidRPr="004803B3">
        <w:rPr>
          <w:rFonts w:ascii="Times New Roman" w:eastAsia="Times New Roman" w:hAnsi="Times New Roman"/>
          <w:sz w:val="28"/>
          <w:szCs w:val="28"/>
          <w:lang w:eastAsia="ru-RU"/>
        </w:rPr>
        <w:t xml:space="preserve">на поднадзорных гидротехнических сооружениях аварий и несчастных случаев не зарегистрировано. </w:t>
      </w:r>
    </w:p>
    <w:p w14:paraId="46F0FDF8" w14:textId="77777777" w:rsidR="00043A0A" w:rsidRPr="00AF3213" w:rsidRDefault="00043A0A" w:rsidP="00043A0A">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p>
    <w:p w14:paraId="264BF9BF" w14:textId="77777777" w:rsidR="00043A0A" w:rsidRPr="00DA092C" w:rsidRDefault="00043A0A" w:rsidP="00043A0A">
      <w:pPr>
        <w:spacing w:after="0" w:line="360" w:lineRule="auto"/>
        <w:jc w:val="center"/>
        <w:rPr>
          <w:rFonts w:ascii="Times New Roman" w:hAnsi="Times New Roman"/>
          <w:b/>
          <w:sz w:val="28"/>
          <w:szCs w:val="28"/>
        </w:rPr>
      </w:pPr>
      <w:r w:rsidRPr="00DA092C">
        <w:rPr>
          <w:rFonts w:ascii="Times New Roman" w:hAnsi="Times New Roman"/>
          <w:b/>
          <w:sz w:val="28"/>
          <w:szCs w:val="28"/>
        </w:rPr>
        <w:t>Предложения по совершенствованию нормативного правового регулирования и осуществлению государственного контроля (надзора)</w:t>
      </w:r>
      <w:r w:rsidRPr="00DA092C">
        <w:rPr>
          <w:rFonts w:ascii="Times New Roman" w:hAnsi="Times New Roman"/>
          <w:b/>
          <w:sz w:val="28"/>
          <w:szCs w:val="28"/>
        </w:rPr>
        <w:br/>
        <w:t>в установленной сфере деятельности</w:t>
      </w:r>
    </w:p>
    <w:p w14:paraId="4BB8E862" w14:textId="77777777" w:rsidR="00043A0A" w:rsidRPr="00DE2239" w:rsidRDefault="00043A0A" w:rsidP="00043A0A">
      <w:pPr>
        <w:spacing w:after="0" w:line="360" w:lineRule="auto"/>
        <w:jc w:val="center"/>
        <w:rPr>
          <w:rFonts w:ascii="Times New Roman" w:hAnsi="Times New Roman"/>
          <w:b/>
          <w:sz w:val="28"/>
          <w:szCs w:val="28"/>
          <w:highlight w:val="yellow"/>
        </w:rPr>
      </w:pPr>
    </w:p>
    <w:p w14:paraId="0FB7C2D5" w14:textId="77777777" w:rsidR="00043A0A" w:rsidRPr="00DA092C" w:rsidRDefault="00043A0A" w:rsidP="00043A0A">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целях повышения эффективности контрольно-надзорной и лицензионно-разрешительной деятельности </w:t>
      </w:r>
      <w:r>
        <w:rPr>
          <w:rFonts w:ascii="Times New Roman" w:eastAsia="Times New Roman" w:hAnsi="Times New Roman"/>
          <w:sz w:val="28"/>
          <w:szCs w:val="28"/>
          <w:lang w:eastAsia="ru-RU"/>
        </w:rPr>
        <w:t>Управление</w:t>
      </w:r>
      <w:r w:rsidRPr="00DA092C">
        <w:rPr>
          <w:rFonts w:ascii="Times New Roman" w:eastAsia="Times New Roman" w:hAnsi="Times New Roman"/>
          <w:sz w:val="28"/>
          <w:szCs w:val="28"/>
          <w:lang w:eastAsia="ru-RU"/>
        </w:rPr>
        <w:t xml:space="preserve"> считает необходимым:</w:t>
      </w:r>
    </w:p>
    <w:p w14:paraId="17BA26F2" w14:textId="77777777" w:rsidR="00043A0A" w:rsidRPr="002B38AE" w:rsidRDefault="00043A0A" w:rsidP="00043A0A">
      <w:pPr>
        <w:spacing w:after="0" w:line="360" w:lineRule="auto"/>
        <w:ind w:firstLine="708"/>
        <w:jc w:val="both"/>
        <w:rPr>
          <w:rFonts w:ascii="Times New Roman" w:eastAsia="Times New Roman" w:hAnsi="Times New Roman"/>
          <w:sz w:val="28"/>
          <w:szCs w:val="28"/>
          <w:lang w:eastAsia="ru-RU"/>
        </w:rPr>
      </w:pPr>
      <w:r w:rsidRPr="002B38AE">
        <w:rPr>
          <w:rFonts w:ascii="Times New Roman" w:eastAsia="Times New Roman" w:hAnsi="Times New Roman"/>
          <w:sz w:val="28"/>
          <w:szCs w:val="28"/>
          <w:lang w:eastAsia="ru-RU"/>
        </w:rPr>
        <w:t xml:space="preserve">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w:t>
      </w:r>
      <w:r w:rsidRPr="002B38AE">
        <w:rPr>
          <w:rFonts w:ascii="Times New Roman" w:eastAsia="Times New Roman" w:hAnsi="Times New Roman"/>
          <w:sz w:val="28"/>
          <w:szCs w:val="28"/>
          <w:lang w:eastAsia="ru-RU"/>
        </w:rPr>
        <w:lastRenderedPageBreak/>
        <w:t>условий использования земельных участков, расположенных в границах охранных зон объектов электросетевого хозяйства.</w:t>
      </w:r>
    </w:p>
    <w:p w14:paraId="5B74C2EA" w14:textId="77777777" w:rsidR="00043A0A" w:rsidRPr="007A74D9" w:rsidRDefault="00043A0A" w:rsidP="00043A0A">
      <w:pPr>
        <w:spacing w:line="360" w:lineRule="auto"/>
        <w:ind w:firstLine="709"/>
        <w:jc w:val="both"/>
        <w:rPr>
          <w:rFonts w:ascii="Times New Roman" w:eastAsia="Times New Roman" w:hAnsi="Times New Roman"/>
          <w:sz w:val="28"/>
          <w:szCs w:val="28"/>
          <w:lang w:eastAsia="ru-RU"/>
        </w:rPr>
      </w:pPr>
      <w:r w:rsidRPr="007A74D9">
        <w:rPr>
          <w:rFonts w:ascii="Times New Roman" w:eastAsia="Times New Roman" w:hAnsi="Times New Roman"/>
          <w:sz w:val="28"/>
          <w:szCs w:val="28"/>
          <w:lang w:eastAsia="ru-RU"/>
        </w:rPr>
        <w:t xml:space="preserve">2. Разработать и принять правила эксплуатации накопителей жидких промышленных отходов, в том числе накопителей сельскохозяйственного назначения, с учетом Федерального Закона от 1 марта 2023 года № 248-ФЗ «О побочных продуктах животноводства». </w:t>
      </w:r>
    </w:p>
    <w:p w14:paraId="29668345" w14:textId="77777777" w:rsidR="00043A0A" w:rsidRPr="007A74D9" w:rsidRDefault="00043A0A" w:rsidP="00043A0A">
      <w:pPr>
        <w:spacing w:after="0" w:line="360" w:lineRule="auto"/>
        <w:ind w:firstLine="709"/>
        <w:jc w:val="both"/>
        <w:rPr>
          <w:rFonts w:ascii="Times New Roman" w:eastAsia="Times New Roman" w:hAnsi="Times New Roman"/>
          <w:sz w:val="28"/>
          <w:szCs w:val="28"/>
          <w:lang w:eastAsia="ru-RU"/>
        </w:rPr>
      </w:pPr>
      <w:r w:rsidRPr="007A74D9">
        <w:rPr>
          <w:rFonts w:ascii="Times New Roman" w:eastAsia="Times New Roman" w:hAnsi="Times New Roman"/>
          <w:sz w:val="28"/>
          <w:szCs w:val="28"/>
          <w:lang w:eastAsia="ru-RU"/>
        </w:rPr>
        <w:t xml:space="preserve">3.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w:t>
      </w:r>
    </w:p>
    <w:p w14:paraId="5CC6B5FF" w14:textId="77777777" w:rsidR="00043A0A" w:rsidRPr="002B38AE" w:rsidRDefault="00043A0A" w:rsidP="00043A0A">
      <w:pPr>
        <w:spacing w:after="0" w:line="360" w:lineRule="auto"/>
        <w:ind w:firstLine="709"/>
        <w:jc w:val="both"/>
        <w:rPr>
          <w:rFonts w:ascii="Times New Roman" w:eastAsia="Times New Roman" w:hAnsi="Times New Roman"/>
          <w:sz w:val="28"/>
          <w:szCs w:val="28"/>
          <w:lang w:eastAsia="ru-RU"/>
        </w:rPr>
      </w:pPr>
      <w:r w:rsidRPr="002B38AE">
        <w:rPr>
          <w:rFonts w:ascii="Times New Roman" w:eastAsia="Times New Roman" w:hAnsi="Times New Roman"/>
          <w:sz w:val="28"/>
          <w:szCs w:val="28"/>
          <w:lang w:eastAsia="ru-RU"/>
        </w:rPr>
        <w:t>4.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14:paraId="4E40DFDD" w14:textId="77777777" w:rsidR="00043A0A" w:rsidRPr="002B38AE" w:rsidRDefault="00043A0A" w:rsidP="00043A0A">
      <w:pPr>
        <w:spacing w:after="0" w:line="360" w:lineRule="auto"/>
        <w:ind w:firstLine="709"/>
        <w:jc w:val="both"/>
        <w:rPr>
          <w:rFonts w:ascii="Times New Roman" w:eastAsia="Times New Roman" w:hAnsi="Times New Roman"/>
          <w:sz w:val="28"/>
          <w:szCs w:val="28"/>
          <w:lang w:eastAsia="ru-RU"/>
        </w:rPr>
      </w:pPr>
      <w:r w:rsidRPr="002B38AE">
        <w:rPr>
          <w:rFonts w:ascii="Times New Roman" w:eastAsia="Times New Roman" w:hAnsi="Times New Roman"/>
          <w:sz w:val="28"/>
          <w:szCs w:val="28"/>
          <w:lang w:eastAsia="ru-RU"/>
        </w:rPr>
        <w:t xml:space="preserve">5. Дальнейшее совершенствование отчетных форм в соответствии с изменениями требований законодательства и нормативными требования </w:t>
      </w:r>
      <w:proofErr w:type="spellStart"/>
      <w:r w:rsidRPr="002B38AE">
        <w:rPr>
          <w:rFonts w:ascii="Times New Roman" w:eastAsia="Times New Roman" w:hAnsi="Times New Roman"/>
          <w:sz w:val="28"/>
          <w:szCs w:val="28"/>
          <w:lang w:eastAsia="ru-RU"/>
        </w:rPr>
        <w:t>Ростехнадзора</w:t>
      </w:r>
      <w:proofErr w:type="spellEnd"/>
      <w:r w:rsidRPr="002B38AE">
        <w:rPr>
          <w:rFonts w:ascii="Times New Roman" w:eastAsia="Times New Roman" w:hAnsi="Times New Roman"/>
          <w:sz w:val="28"/>
          <w:szCs w:val="28"/>
          <w:lang w:eastAsia="ru-RU"/>
        </w:rPr>
        <w:t>, их максимальная оцифровка.</w:t>
      </w:r>
    </w:p>
    <w:p w14:paraId="29D8EE2A" w14:textId="77777777" w:rsidR="00043A0A" w:rsidRPr="00DE2239" w:rsidRDefault="00043A0A" w:rsidP="00043A0A">
      <w:pPr>
        <w:spacing w:after="0" w:line="360" w:lineRule="auto"/>
        <w:ind w:firstLine="709"/>
        <w:jc w:val="both"/>
        <w:rPr>
          <w:rFonts w:ascii="Times New Roman" w:hAnsi="Times New Roman"/>
          <w:sz w:val="28"/>
          <w:szCs w:val="28"/>
          <w:highlight w:val="yellow"/>
        </w:rPr>
      </w:pPr>
    </w:p>
    <w:p w14:paraId="023582AD" w14:textId="77777777" w:rsidR="00043A0A" w:rsidRPr="00DA092C" w:rsidRDefault="00043A0A" w:rsidP="00043A0A">
      <w:pPr>
        <w:spacing w:after="0" w:line="360" w:lineRule="auto"/>
        <w:ind w:firstLine="709"/>
        <w:jc w:val="center"/>
        <w:rPr>
          <w:rFonts w:ascii="Times New Roman" w:hAnsi="Times New Roman"/>
          <w:b/>
          <w:sz w:val="28"/>
          <w:szCs w:val="28"/>
        </w:rPr>
      </w:pPr>
      <w:r w:rsidRPr="00DA092C">
        <w:rPr>
          <w:rFonts w:ascii="Times New Roman" w:hAnsi="Times New Roman"/>
          <w:b/>
          <w:sz w:val="28"/>
          <w:szCs w:val="28"/>
        </w:rPr>
        <w:t>Профилактические мероприятия и их результативность</w:t>
      </w:r>
    </w:p>
    <w:p w14:paraId="59E2C9EA" w14:textId="77777777" w:rsidR="00043A0A" w:rsidRPr="00DA092C" w:rsidRDefault="00043A0A" w:rsidP="00043A0A">
      <w:pPr>
        <w:spacing w:after="0" w:line="360" w:lineRule="auto"/>
        <w:ind w:firstLine="709"/>
        <w:jc w:val="center"/>
        <w:rPr>
          <w:rFonts w:ascii="Times New Roman" w:hAnsi="Times New Roman"/>
          <w:b/>
          <w:sz w:val="28"/>
          <w:szCs w:val="28"/>
        </w:rPr>
      </w:pPr>
    </w:p>
    <w:p w14:paraId="6C68F026" w14:textId="77777777" w:rsidR="00043A0A" w:rsidRPr="00DA092C" w:rsidRDefault="00043A0A" w:rsidP="00043A0A">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рамках реализации Указа Президента России от 7 мая 2012 г. № 601 </w:t>
      </w:r>
      <w:r w:rsidRPr="00DA092C">
        <w:rPr>
          <w:rFonts w:ascii="Times New Roman" w:eastAsia="Times New Roman" w:hAnsi="Times New Roman"/>
          <w:sz w:val="28"/>
          <w:szCs w:val="28"/>
          <w:lang w:eastAsia="ru-RU"/>
        </w:rPr>
        <w:br/>
        <w:t xml:space="preserve">«Об основных направлениях совершенствования системы государственного управления» </w:t>
      </w:r>
      <w:proofErr w:type="spellStart"/>
      <w:r w:rsidRPr="00DA092C">
        <w:rPr>
          <w:rFonts w:ascii="Times New Roman" w:eastAsia="Times New Roman" w:hAnsi="Times New Roman"/>
          <w:sz w:val="28"/>
          <w:szCs w:val="28"/>
          <w:lang w:eastAsia="ru-RU"/>
        </w:rPr>
        <w:t>Ростехнадзор</w:t>
      </w:r>
      <w:proofErr w:type="spellEnd"/>
      <w:r w:rsidRPr="00DA092C">
        <w:rPr>
          <w:rFonts w:ascii="Times New Roman" w:eastAsia="Times New Roman" w:hAnsi="Times New Roman"/>
          <w:sz w:val="28"/>
          <w:szCs w:val="28"/>
          <w:lang w:eastAsia="ru-RU"/>
        </w:rPr>
        <w:t xml:space="preserve"> обеспечивает на официальном сайте доступ </w:t>
      </w:r>
      <w:r w:rsidRPr="00DA092C">
        <w:rPr>
          <w:rFonts w:ascii="Times New Roman" w:eastAsia="Times New Roman" w:hAnsi="Times New Roman"/>
          <w:sz w:val="28"/>
          <w:szCs w:val="28"/>
          <w:lang w:eastAsia="ru-RU"/>
        </w:rPr>
        <w:br/>
        <w:t xml:space="preserve">к открытым данным, содержащимся в информационных системах </w:t>
      </w:r>
      <w:proofErr w:type="spellStart"/>
      <w:r w:rsidRPr="00DA092C">
        <w:rPr>
          <w:rFonts w:ascii="Times New Roman" w:eastAsia="Times New Roman" w:hAnsi="Times New Roman"/>
          <w:sz w:val="28"/>
          <w:szCs w:val="28"/>
          <w:lang w:eastAsia="ru-RU"/>
        </w:rPr>
        <w:t>Ростехнадзора</w:t>
      </w:r>
      <w:proofErr w:type="spellEnd"/>
      <w:r w:rsidRPr="00DA092C">
        <w:rPr>
          <w:rFonts w:ascii="Times New Roman" w:eastAsia="Times New Roman" w:hAnsi="Times New Roman"/>
          <w:sz w:val="28"/>
          <w:szCs w:val="28"/>
          <w:lang w:eastAsia="ru-RU"/>
        </w:rPr>
        <w:t>. В связи с чем</w:t>
      </w:r>
      <w:r>
        <w:rPr>
          <w:rFonts w:ascii="Times New Roman" w:eastAsia="Times New Roman" w:hAnsi="Times New Roman"/>
          <w:sz w:val="28"/>
          <w:szCs w:val="28"/>
          <w:lang w:eastAsia="ru-RU"/>
        </w:rPr>
        <w:t>,</w:t>
      </w:r>
      <w:r w:rsidRPr="00DA092C">
        <w:rPr>
          <w:rFonts w:ascii="Times New Roman" w:eastAsia="Times New Roman" w:hAnsi="Times New Roman"/>
          <w:sz w:val="28"/>
          <w:szCs w:val="28"/>
          <w:lang w:eastAsia="ru-RU"/>
        </w:rPr>
        <w:t xml:space="preserve"> Управление регулярно размещает на сайте информацию с целью информирования контролируемых лиц по вопросам соблюдения обязательных требований в установленной сфере деятельности.</w:t>
      </w:r>
    </w:p>
    <w:p w14:paraId="10D1BFFE" w14:textId="77777777" w:rsidR="00043A0A" w:rsidRPr="00DA092C" w:rsidRDefault="00043A0A" w:rsidP="00043A0A">
      <w:pPr>
        <w:spacing w:after="0" w:line="360" w:lineRule="auto"/>
        <w:ind w:firstLine="709"/>
        <w:jc w:val="both"/>
        <w:rPr>
          <w:rFonts w:ascii="Times New Roman" w:hAnsi="Times New Roman"/>
          <w:sz w:val="28"/>
          <w:szCs w:val="28"/>
        </w:rPr>
      </w:pPr>
      <w:r w:rsidRPr="00DA092C">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w:t>
      </w:r>
      <w:r w:rsidRPr="00DA092C">
        <w:rPr>
          <w:rFonts w:ascii="Times New Roman" w:hAnsi="Times New Roman"/>
          <w:sz w:val="28"/>
          <w:szCs w:val="28"/>
        </w:rPr>
        <w:lastRenderedPageBreak/>
        <w:t xml:space="preserve">в сфере федерального государственного </w:t>
      </w:r>
      <w:r w:rsidRPr="00DA092C">
        <w:rPr>
          <w:rFonts w:ascii="Times New Roman" w:eastAsia="Times New Roman" w:hAnsi="Times New Roman"/>
          <w:sz w:val="28"/>
          <w:szCs w:val="28"/>
          <w:lang w:eastAsia="ru-RU"/>
        </w:rPr>
        <w:t>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и федерального государственного надзора</w:t>
      </w:r>
      <w:r w:rsidRPr="00DA092C">
        <w:rPr>
          <w:rFonts w:ascii="Times New Roman" w:eastAsia="Times New Roman" w:hAnsi="Times New Roman"/>
          <w:sz w:val="28"/>
          <w:szCs w:val="28"/>
          <w:lang w:eastAsia="ru-RU"/>
        </w:rPr>
        <w:br/>
        <w:t xml:space="preserve">в области безопасности гидротехнических сооружений </w:t>
      </w:r>
      <w:r w:rsidRPr="00DA092C">
        <w:rPr>
          <w:rFonts w:ascii="Times New Roman" w:hAnsi="Times New Roman"/>
          <w:sz w:val="28"/>
          <w:szCs w:val="28"/>
        </w:rPr>
        <w:t>не выявлено.</w:t>
      </w:r>
    </w:p>
    <w:p w14:paraId="6E15589E" w14:textId="4B6C72D1" w:rsidR="00D76086" w:rsidRPr="00712822" w:rsidRDefault="00D76086" w:rsidP="00712822">
      <w:pPr>
        <w:spacing w:after="0" w:line="276" w:lineRule="auto"/>
        <w:jc w:val="center"/>
        <w:rPr>
          <w:rFonts w:ascii="Times New Roman" w:eastAsia="Times New Roman" w:hAnsi="Times New Roman"/>
          <w:sz w:val="28"/>
          <w:szCs w:val="28"/>
          <w:lang w:eastAsia="ru-RU"/>
        </w:rPr>
      </w:pPr>
    </w:p>
    <w:sectPr w:rsidR="00D76086" w:rsidRPr="00712822" w:rsidSect="00A67C5C">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996C5" w14:textId="77777777" w:rsidR="005967A5" w:rsidRDefault="005967A5" w:rsidP="001D7DCB">
      <w:pPr>
        <w:spacing w:after="0" w:line="240" w:lineRule="auto"/>
      </w:pPr>
      <w:r>
        <w:separator/>
      </w:r>
    </w:p>
  </w:endnote>
  <w:endnote w:type="continuationSeparator" w:id="0">
    <w:p w14:paraId="64D3937B" w14:textId="77777777" w:rsidR="005967A5" w:rsidRDefault="005967A5"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A3CD" w14:textId="77777777" w:rsidR="005967A5" w:rsidRDefault="005967A5" w:rsidP="001D7DCB">
      <w:pPr>
        <w:spacing w:after="0" w:line="240" w:lineRule="auto"/>
      </w:pPr>
      <w:r>
        <w:separator/>
      </w:r>
    </w:p>
  </w:footnote>
  <w:footnote w:type="continuationSeparator" w:id="0">
    <w:p w14:paraId="46453748" w14:textId="77777777" w:rsidR="005967A5" w:rsidRDefault="005967A5"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FC0D" w14:textId="7721E8D5"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043A0A">
      <w:rPr>
        <w:rFonts w:ascii="Times New Roman" w:hAnsi="Times New Roman"/>
        <w:noProof/>
        <w:sz w:val="24"/>
        <w:szCs w:val="24"/>
      </w:rPr>
      <w:t>11</w:t>
    </w:r>
    <w:r w:rsidRPr="00850FD6">
      <w:rPr>
        <w:rFonts w:ascii="Times New Roman" w:hAnsi="Times New Roman"/>
        <w:sz w:val="24"/>
        <w:szCs w:val="24"/>
      </w:rPr>
      <w:fldChar w:fldCharType="end"/>
    </w:r>
  </w:p>
  <w:p w14:paraId="0E435B43" w14:textId="77777777" w:rsidR="003E2817" w:rsidRDefault="003E281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15:restartNumberingAfterBreak="0">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3A0A"/>
    <w:rsid w:val="00047CD6"/>
    <w:rsid w:val="00047E90"/>
    <w:rsid w:val="00053CA1"/>
    <w:rsid w:val="00063FA0"/>
    <w:rsid w:val="00065C15"/>
    <w:rsid w:val="000734DC"/>
    <w:rsid w:val="00073FEE"/>
    <w:rsid w:val="00080FE1"/>
    <w:rsid w:val="000841CF"/>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C01BC"/>
    <w:rsid w:val="001C1107"/>
    <w:rsid w:val="001D4946"/>
    <w:rsid w:val="001D7DCB"/>
    <w:rsid w:val="001E32F8"/>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B1471"/>
    <w:rsid w:val="002B3001"/>
    <w:rsid w:val="002B38AE"/>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42810"/>
    <w:rsid w:val="003451D0"/>
    <w:rsid w:val="00347A68"/>
    <w:rsid w:val="00356E4C"/>
    <w:rsid w:val="003570F0"/>
    <w:rsid w:val="0036345A"/>
    <w:rsid w:val="00364D86"/>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2CA5"/>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6F62"/>
    <w:rsid w:val="00551B58"/>
    <w:rsid w:val="005555D6"/>
    <w:rsid w:val="00556ED2"/>
    <w:rsid w:val="0056300F"/>
    <w:rsid w:val="00565CA5"/>
    <w:rsid w:val="00566FB3"/>
    <w:rsid w:val="00572CFF"/>
    <w:rsid w:val="0058138A"/>
    <w:rsid w:val="00591778"/>
    <w:rsid w:val="0059201B"/>
    <w:rsid w:val="005956B0"/>
    <w:rsid w:val="005967A5"/>
    <w:rsid w:val="005A7969"/>
    <w:rsid w:val="005B782C"/>
    <w:rsid w:val="005C4225"/>
    <w:rsid w:val="005D32B1"/>
    <w:rsid w:val="005D5F98"/>
    <w:rsid w:val="005F1819"/>
    <w:rsid w:val="005F4CC6"/>
    <w:rsid w:val="005F6079"/>
    <w:rsid w:val="00604BB3"/>
    <w:rsid w:val="00615CAB"/>
    <w:rsid w:val="00616E34"/>
    <w:rsid w:val="00623FAB"/>
    <w:rsid w:val="0063232E"/>
    <w:rsid w:val="00632A84"/>
    <w:rsid w:val="00635252"/>
    <w:rsid w:val="006411DC"/>
    <w:rsid w:val="00642FD9"/>
    <w:rsid w:val="006449CC"/>
    <w:rsid w:val="00647F8C"/>
    <w:rsid w:val="00652C5B"/>
    <w:rsid w:val="00657E2E"/>
    <w:rsid w:val="00660345"/>
    <w:rsid w:val="006731B5"/>
    <w:rsid w:val="006747BE"/>
    <w:rsid w:val="00675AFA"/>
    <w:rsid w:val="00684AFB"/>
    <w:rsid w:val="006A2AF8"/>
    <w:rsid w:val="006A2BA4"/>
    <w:rsid w:val="006B5202"/>
    <w:rsid w:val="006C42BA"/>
    <w:rsid w:val="006D5EB3"/>
    <w:rsid w:val="006D7B22"/>
    <w:rsid w:val="006D7F23"/>
    <w:rsid w:val="006E26E5"/>
    <w:rsid w:val="006E456A"/>
    <w:rsid w:val="006F4E0D"/>
    <w:rsid w:val="006F7428"/>
    <w:rsid w:val="006F7940"/>
    <w:rsid w:val="00712336"/>
    <w:rsid w:val="00712822"/>
    <w:rsid w:val="00714EC5"/>
    <w:rsid w:val="00737A88"/>
    <w:rsid w:val="007400F6"/>
    <w:rsid w:val="007410F7"/>
    <w:rsid w:val="00741559"/>
    <w:rsid w:val="0074174E"/>
    <w:rsid w:val="00742E5B"/>
    <w:rsid w:val="00747F99"/>
    <w:rsid w:val="00752244"/>
    <w:rsid w:val="00753498"/>
    <w:rsid w:val="00756A7E"/>
    <w:rsid w:val="00763045"/>
    <w:rsid w:val="00766141"/>
    <w:rsid w:val="00766FC6"/>
    <w:rsid w:val="007751C5"/>
    <w:rsid w:val="00775E7A"/>
    <w:rsid w:val="00785AB3"/>
    <w:rsid w:val="00787FE4"/>
    <w:rsid w:val="00791A39"/>
    <w:rsid w:val="00797274"/>
    <w:rsid w:val="007A357E"/>
    <w:rsid w:val="007A492D"/>
    <w:rsid w:val="007A7165"/>
    <w:rsid w:val="007B14C9"/>
    <w:rsid w:val="007B5358"/>
    <w:rsid w:val="007B7FE2"/>
    <w:rsid w:val="007C0173"/>
    <w:rsid w:val="007D2ECE"/>
    <w:rsid w:val="007D6881"/>
    <w:rsid w:val="007E3604"/>
    <w:rsid w:val="007E735B"/>
    <w:rsid w:val="007F70EE"/>
    <w:rsid w:val="00800B8D"/>
    <w:rsid w:val="00806768"/>
    <w:rsid w:val="00812997"/>
    <w:rsid w:val="00822C20"/>
    <w:rsid w:val="008276C1"/>
    <w:rsid w:val="00827CB8"/>
    <w:rsid w:val="00827D6A"/>
    <w:rsid w:val="00830C60"/>
    <w:rsid w:val="008414DF"/>
    <w:rsid w:val="008458EF"/>
    <w:rsid w:val="00850FD6"/>
    <w:rsid w:val="00862B7C"/>
    <w:rsid w:val="00881228"/>
    <w:rsid w:val="008838AD"/>
    <w:rsid w:val="00891B14"/>
    <w:rsid w:val="00893E10"/>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160"/>
    <w:rsid w:val="009D7EC5"/>
    <w:rsid w:val="009E08DD"/>
    <w:rsid w:val="009E4BEE"/>
    <w:rsid w:val="009E60FD"/>
    <w:rsid w:val="009E7EFE"/>
    <w:rsid w:val="00A01189"/>
    <w:rsid w:val="00A02DD5"/>
    <w:rsid w:val="00A12C38"/>
    <w:rsid w:val="00A16F1F"/>
    <w:rsid w:val="00A20618"/>
    <w:rsid w:val="00A2137B"/>
    <w:rsid w:val="00A21D31"/>
    <w:rsid w:val="00A22666"/>
    <w:rsid w:val="00A26E74"/>
    <w:rsid w:val="00A272DF"/>
    <w:rsid w:val="00A36543"/>
    <w:rsid w:val="00A41D65"/>
    <w:rsid w:val="00A61D4F"/>
    <w:rsid w:val="00A64846"/>
    <w:rsid w:val="00A65D05"/>
    <w:rsid w:val="00A67C5C"/>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2698"/>
    <w:rsid w:val="00AD589C"/>
    <w:rsid w:val="00AD7991"/>
    <w:rsid w:val="00AE216A"/>
    <w:rsid w:val="00AE4E1C"/>
    <w:rsid w:val="00AF2BB2"/>
    <w:rsid w:val="00AF3213"/>
    <w:rsid w:val="00AF5743"/>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22B47"/>
    <w:rsid w:val="00D23744"/>
    <w:rsid w:val="00D358A1"/>
    <w:rsid w:val="00D3797F"/>
    <w:rsid w:val="00D55147"/>
    <w:rsid w:val="00D627E8"/>
    <w:rsid w:val="00D64453"/>
    <w:rsid w:val="00D76086"/>
    <w:rsid w:val="00D77871"/>
    <w:rsid w:val="00D8036F"/>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635CF"/>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D58C"/>
  <w15:docId w15:val="{0ADFC478-7423-4F67-BDD4-EA4C65D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03C0-7643-4221-98DE-56FFBC43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16947</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Острякова Екатерина Алексеевна</cp:lastModifiedBy>
  <cp:revision>11</cp:revision>
  <cp:lastPrinted>2020-07-20T14:18:00Z</cp:lastPrinted>
  <dcterms:created xsi:type="dcterms:W3CDTF">2021-07-15T08:50:00Z</dcterms:created>
  <dcterms:modified xsi:type="dcterms:W3CDTF">2023-07-17T05:50:00Z</dcterms:modified>
</cp:coreProperties>
</file>